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FC" w:rsidRDefault="00D615FC" w:rsidP="005B089E">
      <w:pPr>
        <w:jc w:val="center"/>
        <w:rPr>
          <w:b/>
          <w:sz w:val="28"/>
          <w:szCs w:val="28"/>
        </w:rPr>
      </w:pPr>
    </w:p>
    <w:p w:rsidR="00D615FC" w:rsidRDefault="00D615FC" w:rsidP="005B089E">
      <w:pPr>
        <w:jc w:val="center"/>
        <w:rPr>
          <w:b/>
          <w:sz w:val="28"/>
          <w:szCs w:val="28"/>
        </w:rPr>
      </w:pPr>
    </w:p>
    <w:p w:rsidR="005B089E" w:rsidRPr="00EC3F44" w:rsidRDefault="005B089E" w:rsidP="005B089E">
      <w:pPr>
        <w:jc w:val="center"/>
        <w:rPr>
          <w:b/>
          <w:sz w:val="28"/>
          <w:szCs w:val="28"/>
        </w:rPr>
      </w:pPr>
      <w:r w:rsidRPr="00EC3F44">
        <w:rPr>
          <w:b/>
          <w:sz w:val="28"/>
          <w:szCs w:val="28"/>
        </w:rPr>
        <w:t xml:space="preserve">Информационное извещение </w:t>
      </w:r>
    </w:p>
    <w:p w:rsidR="00AF0C14" w:rsidRDefault="005B089E" w:rsidP="005B089E">
      <w:pPr>
        <w:jc w:val="center"/>
        <w:rPr>
          <w:b/>
          <w:sz w:val="28"/>
          <w:szCs w:val="28"/>
        </w:rPr>
      </w:pPr>
      <w:r w:rsidRPr="00EC3F44">
        <w:rPr>
          <w:b/>
          <w:sz w:val="28"/>
          <w:szCs w:val="28"/>
        </w:rPr>
        <w:t xml:space="preserve">о проведении </w:t>
      </w:r>
      <w:r w:rsidR="00D7023A">
        <w:rPr>
          <w:b/>
          <w:sz w:val="28"/>
          <w:szCs w:val="28"/>
        </w:rPr>
        <w:t>публичного предложения</w:t>
      </w:r>
      <w:r w:rsidRPr="00EC3F44">
        <w:rPr>
          <w:b/>
          <w:sz w:val="28"/>
          <w:szCs w:val="28"/>
        </w:rPr>
        <w:t xml:space="preserve"> </w:t>
      </w:r>
    </w:p>
    <w:p w:rsidR="005B089E" w:rsidRDefault="005B089E" w:rsidP="005B089E">
      <w:pPr>
        <w:jc w:val="center"/>
        <w:rPr>
          <w:b/>
          <w:sz w:val="28"/>
          <w:szCs w:val="28"/>
        </w:rPr>
      </w:pPr>
      <w:r w:rsidRPr="00EC3F44">
        <w:rPr>
          <w:b/>
          <w:sz w:val="28"/>
          <w:szCs w:val="28"/>
        </w:rPr>
        <w:t>по продаже недвижимого имущества</w:t>
      </w:r>
      <w:r w:rsidR="00D7023A">
        <w:rPr>
          <w:b/>
          <w:sz w:val="28"/>
          <w:szCs w:val="28"/>
        </w:rPr>
        <w:t>, расположенного по адресу:</w:t>
      </w:r>
    </w:p>
    <w:p w:rsidR="00D7023A" w:rsidRPr="00EC3F44" w:rsidRDefault="00DF266E" w:rsidP="005B089E">
      <w:pPr>
        <w:jc w:val="center"/>
        <w:rPr>
          <w:b/>
          <w:sz w:val="28"/>
          <w:szCs w:val="28"/>
        </w:rPr>
      </w:pPr>
      <w:r w:rsidRPr="00DF266E">
        <w:rPr>
          <w:b/>
          <w:sz w:val="28"/>
          <w:szCs w:val="28"/>
        </w:rPr>
        <w:t xml:space="preserve">Владимирская область, г. Гусь Хрустальный, ул. </w:t>
      </w:r>
      <w:proofErr w:type="spellStart"/>
      <w:r w:rsidRPr="00DF266E">
        <w:rPr>
          <w:b/>
          <w:sz w:val="28"/>
          <w:szCs w:val="28"/>
        </w:rPr>
        <w:t>Суловская</w:t>
      </w:r>
      <w:proofErr w:type="spellEnd"/>
      <w:r w:rsidRPr="00DF266E">
        <w:rPr>
          <w:b/>
          <w:sz w:val="28"/>
          <w:szCs w:val="28"/>
        </w:rPr>
        <w:t>, д. 16</w:t>
      </w:r>
    </w:p>
    <w:p w:rsidR="005B089E" w:rsidRPr="00EC3F44" w:rsidRDefault="005B089E" w:rsidP="005B089E">
      <w:pPr>
        <w:jc w:val="center"/>
        <w:rPr>
          <w:sz w:val="28"/>
          <w:szCs w:val="28"/>
        </w:rPr>
      </w:pPr>
    </w:p>
    <w:p w:rsidR="00D7023A" w:rsidRPr="00D7023A" w:rsidRDefault="00D7023A" w:rsidP="00D7023A">
      <w:pPr>
        <w:ind w:firstLine="709"/>
        <w:jc w:val="both"/>
        <w:rPr>
          <w:sz w:val="28"/>
          <w:szCs w:val="28"/>
        </w:rPr>
      </w:pPr>
      <w:r w:rsidRPr="00D7023A">
        <w:rPr>
          <w:sz w:val="28"/>
          <w:szCs w:val="28"/>
        </w:rPr>
        <w:t xml:space="preserve">Наименование торгов в электронной форме: </w:t>
      </w:r>
      <w:r w:rsidRPr="00D7023A">
        <w:rPr>
          <w:bCs/>
          <w:sz w:val="28"/>
          <w:szCs w:val="28"/>
        </w:rPr>
        <w:t>публичное предложение по продаже недвижимого имущества,</w:t>
      </w:r>
      <w:r w:rsidRPr="00D7023A">
        <w:rPr>
          <w:sz w:val="28"/>
          <w:szCs w:val="28"/>
        </w:rPr>
        <w:t xml:space="preserve"> </w:t>
      </w:r>
      <w:r w:rsidRPr="00D7023A">
        <w:rPr>
          <w:rFonts w:eastAsia="Calibri"/>
          <w:bCs/>
          <w:color w:val="000000"/>
          <w:sz w:val="28"/>
          <w:szCs w:val="28"/>
          <w:lang w:eastAsia="en-US"/>
        </w:rPr>
        <w:t>проводимое в электронной форме на электронной торговой площадке ООО ЭТП ГПБ.</w:t>
      </w:r>
    </w:p>
    <w:p w:rsidR="005B089E" w:rsidRPr="00EC3F44" w:rsidRDefault="005B089E" w:rsidP="005B089E">
      <w:pPr>
        <w:ind w:firstLine="709"/>
        <w:jc w:val="both"/>
        <w:rPr>
          <w:sz w:val="28"/>
          <w:szCs w:val="28"/>
        </w:rPr>
      </w:pPr>
    </w:p>
    <w:tbl>
      <w:tblPr>
        <w:tblStyle w:val="a7"/>
        <w:tblW w:w="0" w:type="auto"/>
        <w:tblLook w:val="04A0" w:firstRow="1" w:lastRow="0" w:firstColumn="1" w:lastColumn="0" w:noHBand="0" w:noVBand="1"/>
      </w:tblPr>
      <w:tblGrid>
        <w:gridCol w:w="4526"/>
        <w:gridCol w:w="4535"/>
      </w:tblGrid>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Сведения о собств</w:t>
            </w:r>
            <w:r>
              <w:rPr>
                <w:b/>
                <w:sz w:val="28"/>
                <w:szCs w:val="28"/>
              </w:rPr>
              <w:t>еннике имущества (Продавце):</w:t>
            </w:r>
          </w:p>
        </w:tc>
        <w:tc>
          <w:tcPr>
            <w:tcW w:w="4535" w:type="dxa"/>
          </w:tcPr>
          <w:p w:rsidR="00DF266E" w:rsidRPr="00902716" w:rsidRDefault="00DF266E" w:rsidP="00DF266E">
            <w:r w:rsidRPr="00902716">
              <w:t>АО «Газпром газораспределение Владимир»</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Местонахождение:</w:t>
            </w:r>
          </w:p>
        </w:tc>
        <w:tc>
          <w:tcPr>
            <w:tcW w:w="4535" w:type="dxa"/>
          </w:tcPr>
          <w:p w:rsidR="00DF266E" w:rsidRPr="00902716" w:rsidRDefault="00DF266E" w:rsidP="00DF266E">
            <w:r w:rsidRPr="00902716">
              <w:t>Российская Федерация, 600017, 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Фактический адрес:</w:t>
            </w:r>
          </w:p>
        </w:tc>
        <w:tc>
          <w:tcPr>
            <w:tcW w:w="4535" w:type="dxa"/>
          </w:tcPr>
          <w:p w:rsidR="00DF266E" w:rsidRPr="00902716" w:rsidRDefault="00DF266E" w:rsidP="00DF266E">
            <w:r w:rsidRPr="00902716">
              <w:t>г. Владимир, ул. Краснознаменная, д. 3.</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сайта в сети Интернет:</w:t>
            </w:r>
          </w:p>
        </w:tc>
        <w:tc>
          <w:tcPr>
            <w:tcW w:w="4535" w:type="dxa"/>
          </w:tcPr>
          <w:p w:rsidR="00DF266E" w:rsidRPr="00902716" w:rsidRDefault="00DF266E" w:rsidP="00DF266E">
            <w:r>
              <w:t>http:// www.vladoblgaz.ru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info@vladoblgaz.ru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 (факс)</w:t>
            </w:r>
          </w:p>
        </w:tc>
        <w:tc>
          <w:tcPr>
            <w:tcW w:w="4535" w:type="dxa"/>
          </w:tcPr>
          <w:p w:rsidR="00DF266E" w:rsidRPr="00902716" w:rsidRDefault="00DF266E" w:rsidP="00DF266E">
            <w:r w:rsidRPr="00902716">
              <w:t>8(4922)43-23-07</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Контактное лицо:</w:t>
            </w:r>
          </w:p>
        </w:tc>
        <w:tc>
          <w:tcPr>
            <w:tcW w:w="4535" w:type="dxa"/>
          </w:tcPr>
          <w:p w:rsidR="00DF266E" w:rsidRPr="00902716" w:rsidRDefault="00DF266E" w:rsidP="00DF266E">
            <w:r w:rsidRPr="00902716">
              <w:t>Жирнова Юлия Сергеевна</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Адрес электронной почты:</w:t>
            </w:r>
          </w:p>
        </w:tc>
        <w:tc>
          <w:tcPr>
            <w:tcW w:w="4535" w:type="dxa"/>
          </w:tcPr>
          <w:p w:rsidR="00DF266E" w:rsidRPr="00902716" w:rsidRDefault="00DF266E" w:rsidP="00DF266E">
            <w:r w:rsidRPr="00902716">
              <w:t>uliya_j@VLADOBLGAZ.RU</w:t>
            </w:r>
          </w:p>
        </w:tc>
      </w:tr>
      <w:tr w:rsidR="00DF266E" w:rsidRPr="00EC3F44" w:rsidTr="00F52702">
        <w:tc>
          <w:tcPr>
            <w:tcW w:w="4526" w:type="dxa"/>
          </w:tcPr>
          <w:p w:rsidR="00DF266E" w:rsidRPr="00EC3F44" w:rsidRDefault="00DF266E" w:rsidP="00DF266E">
            <w:pPr>
              <w:jc w:val="both"/>
              <w:rPr>
                <w:b/>
                <w:sz w:val="28"/>
                <w:szCs w:val="28"/>
              </w:rPr>
            </w:pPr>
            <w:r w:rsidRPr="00EC3F44">
              <w:rPr>
                <w:b/>
                <w:sz w:val="28"/>
                <w:szCs w:val="28"/>
              </w:rPr>
              <w:t>Телефон:</w:t>
            </w:r>
          </w:p>
        </w:tc>
        <w:tc>
          <w:tcPr>
            <w:tcW w:w="4535" w:type="dxa"/>
          </w:tcPr>
          <w:p w:rsidR="00DF266E" w:rsidRDefault="00DF266E" w:rsidP="00DF266E">
            <w:r w:rsidRPr="00902716">
              <w:t>+7 (4922)36-12-78</w:t>
            </w:r>
          </w:p>
        </w:tc>
      </w:tr>
    </w:tbl>
    <w:p w:rsidR="005B089E" w:rsidRPr="00EC3F44" w:rsidRDefault="005B089E" w:rsidP="005B089E">
      <w:pPr>
        <w:jc w:val="both"/>
        <w:rPr>
          <w:sz w:val="28"/>
          <w:szCs w:val="28"/>
        </w:rPr>
      </w:pPr>
    </w:p>
    <w:p w:rsidR="00D7023A" w:rsidRPr="00D7023A" w:rsidRDefault="00D7023A" w:rsidP="00D7023A">
      <w:pPr>
        <w:ind w:firstLine="709"/>
        <w:jc w:val="both"/>
        <w:rPr>
          <w:sz w:val="28"/>
          <w:szCs w:val="28"/>
        </w:rPr>
      </w:pPr>
      <w:r w:rsidRPr="00D7023A">
        <w:rPr>
          <w:b/>
          <w:sz w:val="28"/>
          <w:szCs w:val="28"/>
        </w:rPr>
        <w:t>Организатор публичного предложения:</w:t>
      </w:r>
      <w:r w:rsidRPr="00D7023A">
        <w:rPr>
          <w:sz w:val="28"/>
          <w:szCs w:val="28"/>
        </w:rPr>
        <w:t xml:space="preserve"> электронная площадка Группы Газпромбанка (ЭТП ГПБ).</w:t>
      </w:r>
    </w:p>
    <w:p w:rsidR="00AF0C14" w:rsidRPr="0061295A" w:rsidRDefault="00AF0C14" w:rsidP="00C34802">
      <w:pPr>
        <w:ind w:firstLine="709"/>
        <w:jc w:val="center"/>
        <w:rPr>
          <w:sz w:val="28"/>
          <w:szCs w:val="28"/>
          <w:highlight w:val="green"/>
        </w:rPr>
      </w:pPr>
    </w:p>
    <w:p w:rsidR="00D7023A" w:rsidRPr="00D7023A" w:rsidRDefault="00D7023A" w:rsidP="00D7023A">
      <w:pPr>
        <w:ind w:firstLine="708"/>
        <w:jc w:val="both"/>
        <w:rPr>
          <w:sz w:val="28"/>
          <w:szCs w:val="28"/>
        </w:rPr>
      </w:pPr>
      <w:r w:rsidRPr="00D7023A">
        <w:rPr>
          <w:b/>
          <w:sz w:val="28"/>
          <w:szCs w:val="28"/>
        </w:rPr>
        <w:t>Место проведения публичного предложения:</w:t>
      </w:r>
      <w:r w:rsidRPr="00D7023A">
        <w:rPr>
          <w:sz w:val="28"/>
          <w:szCs w:val="28"/>
        </w:rPr>
        <w:t xml:space="preserve"> публичное предложение проводится в сети Интернет на сайте http://etpgpb.ru (сайт электронной площадки Группы Газпромбанка (ЭТП ГПБ).</w:t>
      </w:r>
    </w:p>
    <w:p w:rsidR="00D7023A" w:rsidRPr="007C300A" w:rsidRDefault="00D7023A" w:rsidP="00D7023A">
      <w:pPr>
        <w:ind w:firstLine="709"/>
        <w:jc w:val="both"/>
        <w:rPr>
          <w:sz w:val="26"/>
          <w:szCs w:val="26"/>
        </w:rPr>
      </w:pPr>
    </w:p>
    <w:p w:rsidR="00D7023A" w:rsidRDefault="00D7023A" w:rsidP="00D7023A">
      <w:pPr>
        <w:ind w:firstLine="708"/>
        <w:jc w:val="both"/>
        <w:rPr>
          <w:b/>
          <w:sz w:val="28"/>
          <w:szCs w:val="28"/>
        </w:rPr>
      </w:pPr>
      <w:r w:rsidRPr="00D7023A">
        <w:rPr>
          <w:b/>
          <w:sz w:val="28"/>
          <w:szCs w:val="28"/>
        </w:rPr>
        <w:t>Предмет публичного предложения в электронной форме:</w:t>
      </w:r>
    </w:p>
    <w:p w:rsidR="00756CBC" w:rsidRDefault="00756CBC" w:rsidP="00756CBC">
      <w:pPr>
        <w:ind w:firstLine="709"/>
        <w:jc w:val="both"/>
        <w:rPr>
          <w:sz w:val="28"/>
          <w:szCs w:val="28"/>
        </w:rPr>
      </w:pPr>
      <w:r w:rsidRPr="00E26325">
        <w:rPr>
          <w:sz w:val="28"/>
          <w:szCs w:val="28"/>
        </w:rPr>
        <w:t xml:space="preserve">право заключения договора купли-продажи, принадлежащего </w:t>
      </w:r>
      <w:r>
        <w:rPr>
          <w:sz w:val="28"/>
          <w:szCs w:val="28"/>
        </w:rPr>
        <w:t xml:space="preserve">                        </w:t>
      </w:r>
      <w:r w:rsidRPr="00E26325">
        <w:rPr>
          <w:sz w:val="28"/>
          <w:szCs w:val="28"/>
        </w:rPr>
        <w:t>АО «Газпром газораспределение Владимир» недвижимого имущества, выставляемого на торги в составе, указанном в Таблице №1 настоящего информационного сообщения и являющегося единым неделимым лотом (далее – Имущество).</w:t>
      </w:r>
      <w:r w:rsidRPr="00E26325">
        <w:rPr>
          <w:sz w:val="28"/>
          <w:szCs w:val="28"/>
        </w:rPr>
        <w:tab/>
      </w:r>
    </w:p>
    <w:p w:rsidR="00756CBC" w:rsidRPr="008F004F" w:rsidRDefault="00756CBC" w:rsidP="00756CBC">
      <w:pPr>
        <w:pStyle w:val="af1"/>
        <w:jc w:val="right"/>
        <w:rPr>
          <w:rFonts w:ascii="Times New Roman" w:hAnsi="Times New Roman"/>
          <w:sz w:val="24"/>
          <w:szCs w:val="24"/>
        </w:rPr>
      </w:pPr>
      <w:r w:rsidRPr="008F004F">
        <w:rPr>
          <w:rFonts w:ascii="Times New Roman" w:hAnsi="Times New Roman"/>
          <w:sz w:val="24"/>
          <w:szCs w:val="24"/>
        </w:rPr>
        <w:t xml:space="preserve">Таблица №1 </w:t>
      </w:r>
    </w:p>
    <w:tbl>
      <w:tblPr>
        <w:tblStyle w:val="a7"/>
        <w:tblW w:w="9498" w:type="dxa"/>
        <w:tblInd w:w="108" w:type="dxa"/>
        <w:tblLayout w:type="fixed"/>
        <w:tblLook w:val="04A0" w:firstRow="1" w:lastRow="0" w:firstColumn="1" w:lastColumn="0" w:noHBand="0" w:noVBand="1"/>
      </w:tblPr>
      <w:tblGrid>
        <w:gridCol w:w="426"/>
        <w:gridCol w:w="2551"/>
        <w:gridCol w:w="1984"/>
        <w:gridCol w:w="2694"/>
        <w:gridCol w:w="1843"/>
      </w:tblGrid>
      <w:tr w:rsidR="00756CBC" w:rsidRPr="0018545C" w:rsidTr="00D87F0E">
        <w:tc>
          <w:tcPr>
            <w:tcW w:w="426" w:type="dxa"/>
            <w:vAlign w:val="center"/>
          </w:tcPr>
          <w:p w:rsidR="00756CBC" w:rsidRPr="0018545C" w:rsidRDefault="00756CBC" w:rsidP="00D87F0E">
            <w:pPr>
              <w:jc w:val="center"/>
              <w:rPr>
                <w:b/>
              </w:rPr>
            </w:pPr>
            <w:r w:rsidRPr="0018545C">
              <w:rPr>
                <w:b/>
              </w:rPr>
              <w:t>№</w:t>
            </w:r>
          </w:p>
        </w:tc>
        <w:tc>
          <w:tcPr>
            <w:tcW w:w="2551" w:type="dxa"/>
            <w:vAlign w:val="center"/>
          </w:tcPr>
          <w:p w:rsidR="00756CBC" w:rsidRPr="0018545C" w:rsidRDefault="00756CBC" w:rsidP="00D87F0E">
            <w:pPr>
              <w:jc w:val="center"/>
              <w:rPr>
                <w:b/>
              </w:rPr>
            </w:pPr>
            <w:r w:rsidRPr="0018545C">
              <w:rPr>
                <w:b/>
              </w:rPr>
              <w:t>Наименование объекта</w:t>
            </w:r>
          </w:p>
        </w:tc>
        <w:tc>
          <w:tcPr>
            <w:tcW w:w="1984" w:type="dxa"/>
            <w:vAlign w:val="center"/>
          </w:tcPr>
          <w:p w:rsidR="00756CBC" w:rsidRPr="0018545C" w:rsidRDefault="00756CBC" w:rsidP="00D87F0E">
            <w:pPr>
              <w:jc w:val="center"/>
              <w:rPr>
                <w:b/>
              </w:rPr>
            </w:pPr>
            <w:r w:rsidRPr="0018545C">
              <w:rPr>
                <w:b/>
              </w:rPr>
              <w:t>Кадастровый</w:t>
            </w:r>
          </w:p>
          <w:p w:rsidR="00756CBC" w:rsidRPr="0018545C" w:rsidRDefault="00756CBC" w:rsidP="00D87F0E">
            <w:pPr>
              <w:jc w:val="center"/>
              <w:rPr>
                <w:b/>
              </w:rPr>
            </w:pPr>
            <w:r w:rsidRPr="0018545C">
              <w:rPr>
                <w:b/>
              </w:rPr>
              <w:t>(или условный) номер</w:t>
            </w:r>
          </w:p>
        </w:tc>
        <w:tc>
          <w:tcPr>
            <w:tcW w:w="2694" w:type="dxa"/>
            <w:vAlign w:val="center"/>
          </w:tcPr>
          <w:p w:rsidR="00756CBC" w:rsidRPr="0018545C" w:rsidRDefault="00756CBC" w:rsidP="00D87F0E">
            <w:pPr>
              <w:jc w:val="center"/>
              <w:rPr>
                <w:b/>
              </w:rPr>
            </w:pPr>
            <w:r w:rsidRPr="0018545C">
              <w:rPr>
                <w:b/>
              </w:rPr>
              <w:t>Вид, номер</w:t>
            </w:r>
          </w:p>
          <w:p w:rsidR="00756CBC" w:rsidRPr="0018545C" w:rsidRDefault="00756CBC" w:rsidP="00D87F0E">
            <w:pPr>
              <w:jc w:val="center"/>
              <w:rPr>
                <w:b/>
              </w:rPr>
            </w:pPr>
            <w:r w:rsidRPr="0018545C">
              <w:rPr>
                <w:b/>
              </w:rPr>
              <w:t>и дата государственной регистрации права:</w:t>
            </w:r>
          </w:p>
        </w:tc>
        <w:tc>
          <w:tcPr>
            <w:tcW w:w="1843" w:type="dxa"/>
            <w:vAlign w:val="center"/>
          </w:tcPr>
          <w:p w:rsidR="00756CBC" w:rsidRPr="0018545C" w:rsidRDefault="00756CBC" w:rsidP="00D87F0E">
            <w:pPr>
              <w:jc w:val="center"/>
              <w:rPr>
                <w:b/>
              </w:rPr>
            </w:pPr>
            <w:r w:rsidRPr="0018545C">
              <w:rPr>
                <w:b/>
              </w:rPr>
              <w:t>Обременения</w:t>
            </w:r>
          </w:p>
        </w:tc>
      </w:tr>
      <w:tr w:rsidR="00756CBC" w:rsidRPr="0018545C" w:rsidTr="00D87F0E">
        <w:tc>
          <w:tcPr>
            <w:tcW w:w="426" w:type="dxa"/>
          </w:tcPr>
          <w:p w:rsidR="00756CBC" w:rsidRPr="008F004F" w:rsidRDefault="00756CBC" w:rsidP="00D87F0E">
            <w:pPr>
              <w:jc w:val="both"/>
            </w:pPr>
            <w:r w:rsidRPr="008F004F">
              <w:t>1.</w:t>
            </w:r>
          </w:p>
        </w:tc>
        <w:tc>
          <w:tcPr>
            <w:tcW w:w="2551" w:type="dxa"/>
          </w:tcPr>
          <w:p w:rsidR="00756CBC" w:rsidRPr="008F004F" w:rsidRDefault="00756CBC" w:rsidP="00D87F0E">
            <w:r w:rsidRPr="008F004F">
              <w:t xml:space="preserve">Земельный участок </w:t>
            </w:r>
          </w:p>
          <w:p w:rsidR="00756CBC" w:rsidRPr="008F004F" w:rsidRDefault="00756CBC" w:rsidP="00D87F0E">
            <w:r w:rsidRPr="008F004F">
              <w:t>Владимирская область, г. Гусь-Хрустальный, ул. </w:t>
            </w:r>
            <w:proofErr w:type="spellStart"/>
            <w:r w:rsidRPr="008F004F">
              <w:t>Суловская</w:t>
            </w:r>
            <w:proofErr w:type="spellEnd"/>
            <w:r w:rsidRPr="008F004F">
              <w:t>, д. 16</w:t>
            </w:r>
          </w:p>
        </w:tc>
        <w:tc>
          <w:tcPr>
            <w:tcW w:w="1984" w:type="dxa"/>
          </w:tcPr>
          <w:p w:rsidR="00756CBC" w:rsidRPr="008F004F" w:rsidRDefault="00756CBC" w:rsidP="00D87F0E">
            <w:pPr>
              <w:jc w:val="center"/>
            </w:pPr>
            <w:r w:rsidRPr="008F004F">
              <w:t>33:25:000002:64</w:t>
            </w:r>
          </w:p>
        </w:tc>
        <w:tc>
          <w:tcPr>
            <w:tcW w:w="2694" w:type="dxa"/>
          </w:tcPr>
          <w:p w:rsidR="00756CBC" w:rsidRPr="0018545C" w:rsidRDefault="00756CBC" w:rsidP="00D87F0E">
            <w:pPr>
              <w:rPr>
                <w:color w:val="FF0000"/>
              </w:rPr>
            </w:pPr>
            <w:r w:rsidRPr="0018545C">
              <w:rPr>
                <w:sz w:val="20"/>
                <w:szCs w:val="20"/>
              </w:rPr>
              <w:t>Свидетельство о государ</w:t>
            </w:r>
            <w:r>
              <w:rPr>
                <w:sz w:val="20"/>
                <w:szCs w:val="20"/>
              </w:rPr>
              <w:softHyphen/>
            </w:r>
            <w:r w:rsidRPr="0018545C">
              <w:rPr>
                <w:sz w:val="20"/>
                <w:szCs w:val="20"/>
              </w:rPr>
              <w:t>ст</w:t>
            </w:r>
            <w:r>
              <w:rPr>
                <w:sz w:val="20"/>
                <w:szCs w:val="20"/>
              </w:rPr>
              <w:softHyphen/>
            </w:r>
            <w:r w:rsidRPr="0018545C">
              <w:rPr>
                <w:sz w:val="20"/>
                <w:szCs w:val="20"/>
              </w:rPr>
              <w:t>вен</w:t>
            </w:r>
            <w:r>
              <w:rPr>
                <w:sz w:val="20"/>
                <w:szCs w:val="20"/>
              </w:rPr>
              <w:softHyphen/>
            </w:r>
            <w:r w:rsidRPr="0018545C">
              <w:rPr>
                <w:sz w:val="20"/>
                <w:szCs w:val="20"/>
              </w:rPr>
              <w:t>ной регистрации права собственности от 20.02.2013 серия</w:t>
            </w:r>
            <w:r w:rsidRPr="0018545C">
              <w:t xml:space="preserve"> </w:t>
            </w:r>
            <w:r w:rsidRPr="0018545C">
              <w:rPr>
                <w:sz w:val="20"/>
                <w:szCs w:val="20"/>
              </w:rPr>
              <w:t>33АЛ № 533903</w:t>
            </w:r>
          </w:p>
        </w:tc>
        <w:tc>
          <w:tcPr>
            <w:tcW w:w="1843" w:type="dxa"/>
          </w:tcPr>
          <w:p w:rsidR="00756CBC" w:rsidRPr="008F004F" w:rsidRDefault="00756CBC" w:rsidP="00D87F0E">
            <w:pPr>
              <w:jc w:val="center"/>
            </w:pPr>
            <w:r w:rsidRPr="008F004F">
              <w:t>отсутствуют</w:t>
            </w:r>
          </w:p>
        </w:tc>
      </w:tr>
      <w:tr w:rsidR="00756CBC" w:rsidRPr="0018545C" w:rsidTr="00D87F0E">
        <w:tc>
          <w:tcPr>
            <w:tcW w:w="426" w:type="dxa"/>
          </w:tcPr>
          <w:p w:rsidR="00756CBC" w:rsidRPr="008F004F" w:rsidRDefault="00756CBC" w:rsidP="00D87F0E">
            <w:pPr>
              <w:jc w:val="both"/>
            </w:pPr>
            <w:r w:rsidRPr="008F004F">
              <w:t>2.</w:t>
            </w:r>
          </w:p>
        </w:tc>
        <w:tc>
          <w:tcPr>
            <w:tcW w:w="2551" w:type="dxa"/>
          </w:tcPr>
          <w:p w:rsidR="00756CBC" w:rsidRPr="008F004F" w:rsidRDefault="00756CBC" w:rsidP="00D87F0E">
            <w:r w:rsidRPr="008F004F">
              <w:t>Склад материальных запасов</w:t>
            </w:r>
            <w:r>
              <w:t xml:space="preserve"> </w:t>
            </w:r>
            <w:r w:rsidRPr="008F004F">
              <w:t>Владимир</w:t>
            </w:r>
            <w:r>
              <w:softHyphen/>
            </w:r>
            <w:r w:rsidRPr="008F004F">
              <w:t>ская область, г. Гусь-</w:t>
            </w:r>
            <w:r w:rsidRPr="008F004F">
              <w:lastRenderedPageBreak/>
              <w:t>Хрусталь</w:t>
            </w:r>
            <w:r>
              <w:softHyphen/>
            </w:r>
            <w:r w:rsidRPr="008F004F">
              <w:t>ный, ул. </w:t>
            </w:r>
            <w:proofErr w:type="spellStart"/>
            <w:r w:rsidRPr="008F004F">
              <w:t>Суловская</w:t>
            </w:r>
            <w:proofErr w:type="spellEnd"/>
            <w:r w:rsidRPr="008F004F">
              <w:t>, д. 16</w:t>
            </w:r>
          </w:p>
        </w:tc>
        <w:tc>
          <w:tcPr>
            <w:tcW w:w="1984" w:type="dxa"/>
          </w:tcPr>
          <w:p w:rsidR="00756CBC" w:rsidRPr="008F004F" w:rsidRDefault="00756CBC" w:rsidP="00D87F0E">
            <w:pPr>
              <w:jc w:val="center"/>
            </w:pPr>
            <w:r w:rsidRPr="008F004F">
              <w:lastRenderedPageBreak/>
              <w:t>33:25:000028:1076</w:t>
            </w:r>
          </w:p>
        </w:tc>
        <w:tc>
          <w:tcPr>
            <w:tcW w:w="2694" w:type="dxa"/>
          </w:tcPr>
          <w:p w:rsidR="00756CBC" w:rsidRPr="0018545C" w:rsidRDefault="00756CBC" w:rsidP="00D87F0E">
            <w:pPr>
              <w:rPr>
                <w:color w:val="FF0000"/>
              </w:rPr>
            </w:pPr>
            <w:r w:rsidRPr="0018545C">
              <w:rPr>
                <w:sz w:val="20"/>
                <w:szCs w:val="20"/>
              </w:rPr>
              <w:t>Свидетельство о государ</w:t>
            </w:r>
            <w:r>
              <w:rPr>
                <w:sz w:val="20"/>
                <w:szCs w:val="20"/>
              </w:rPr>
              <w:softHyphen/>
            </w:r>
            <w:r w:rsidRPr="0018545C">
              <w:rPr>
                <w:sz w:val="20"/>
                <w:szCs w:val="20"/>
              </w:rPr>
              <w:t>ственной регистрации права собственности от 11.03.2014 серия 33АЛ № 796126</w:t>
            </w:r>
          </w:p>
        </w:tc>
        <w:tc>
          <w:tcPr>
            <w:tcW w:w="1843" w:type="dxa"/>
          </w:tcPr>
          <w:p w:rsidR="00756CBC" w:rsidRPr="008F004F" w:rsidRDefault="00756CBC" w:rsidP="00D87F0E">
            <w:pPr>
              <w:jc w:val="center"/>
            </w:pPr>
            <w:r w:rsidRPr="008F004F">
              <w:t>отсутствуют</w:t>
            </w:r>
          </w:p>
        </w:tc>
      </w:tr>
      <w:tr w:rsidR="00756CBC" w:rsidRPr="0018545C" w:rsidTr="00D87F0E">
        <w:tc>
          <w:tcPr>
            <w:tcW w:w="426" w:type="dxa"/>
          </w:tcPr>
          <w:p w:rsidR="00756CBC" w:rsidRPr="008F004F" w:rsidRDefault="00756CBC" w:rsidP="00D87F0E">
            <w:pPr>
              <w:jc w:val="both"/>
            </w:pPr>
            <w:r w:rsidRPr="008F004F">
              <w:lastRenderedPageBreak/>
              <w:t>3.</w:t>
            </w:r>
          </w:p>
        </w:tc>
        <w:tc>
          <w:tcPr>
            <w:tcW w:w="2551" w:type="dxa"/>
          </w:tcPr>
          <w:p w:rsidR="00756CBC" w:rsidRPr="008F004F" w:rsidRDefault="00756CBC" w:rsidP="00D87F0E">
            <w:r w:rsidRPr="008F004F">
              <w:t>Проходная будка на территории склада материальных запасов</w:t>
            </w:r>
          </w:p>
          <w:p w:rsidR="00756CBC" w:rsidRPr="008F004F" w:rsidRDefault="00756CBC" w:rsidP="00D87F0E">
            <w:r w:rsidRPr="008F004F">
              <w:t>Владимирская область, г. Гусь-Хрустальный, ул. </w:t>
            </w:r>
            <w:proofErr w:type="spellStart"/>
            <w:r w:rsidRPr="008F004F">
              <w:t>Суловская</w:t>
            </w:r>
            <w:proofErr w:type="spellEnd"/>
            <w:r w:rsidRPr="008F004F">
              <w:t>, д. 16</w:t>
            </w:r>
          </w:p>
        </w:tc>
        <w:tc>
          <w:tcPr>
            <w:tcW w:w="1984" w:type="dxa"/>
          </w:tcPr>
          <w:p w:rsidR="00756CBC" w:rsidRPr="008F004F" w:rsidRDefault="00756CBC" w:rsidP="00D87F0E">
            <w:pPr>
              <w:jc w:val="center"/>
              <w:rPr>
                <w:color w:val="FF0000"/>
              </w:rPr>
            </w:pPr>
            <w:r w:rsidRPr="008F004F">
              <w:t>33:25:000028:1075</w:t>
            </w:r>
          </w:p>
        </w:tc>
        <w:tc>
          <w:tcPr>
            <w:tcW w:w="2694" w:type="dxa"/>
          </w:tcPr>
          <w:p w:rsidR="00756CBC" w:rsidRPr="0018545C" w:rsidRDefault="00756CBC" w:rsidP="00D87F0E">
            <w:pPr>
              <w:rPr>
                <w:color w:val="FF0000"/>
              </w:rPr>
            </w:pPr>
            <w:r w:rsidRPr="0018545C">
              <w:rPr>
                <w:sz w:val="20"/>
                <w:szCs w:val="20"/>
              </w:rPr>
              <w:t>Свидетельство о государственной регистрации права собственности от 11.03.2014 серия 33АЛ № 796125</w:t>
            </w:r>
          </w:p>
        </w:tc>
        <w:tc>
          <w:tcPr>
            <w:tcW w:w="1843" w:type="dxa"/>
          </w:tcPr>
          <w:p w:rsidR="00756CBC" w:rsidRPr="008F004F" w:rsidRDefault="00756CBC" w:rsidP="00D87F0E">
            <w:pPr>
              <w:jc w:val="center"/>
            </w:pPr>
            <w:r w:rsidRPr="008F004F">
              <w:t>отсутствуют</w:t>
            </w:r>
          </w:p>
        </w:tc>
      </w:tr>
    </w:tbl>
    <w:p w:rsidR="00C34802" w:rsidRDefault="00C34802" w:rsidP="00D7023A">
      <w:pPr>
        <w:autoSpaceDE w:val="0"/>
        <w:autoSpaceDN w:val="0"/>
        <w:adjustRightInd w:val="0"/>
        <w:jc w:val="center"/>
        <w:rPr>
          <w:b/>
          <w:bCs/>
          <w:sz w:val="28"/>
          <w:szCs w:val="28"/>
        </w:rPr>
      </w:pPr>
    </w:p>
    <w:p w:rsidR="00D7023A" w:rsidRDefault="00D7023A" w:rsidP="00D7023A">
      <w:pPr>
        <w:autoSpaceDE w:val="0"/>
        <w:autoSpaceDN w:val="0"/>
        <w:adjustRightInd w:val="0"/>
        <w:jc w:val="center"/>
        <w:rPr>
          <w:b/>
          <w:bCs/>
          <w:sz w:val="28"/>
          <w:szCs w:val="28"/>
        </w:rPr>
      </w:pPr>
      <w:r w:rsidRPr="00F52702">
        <w:rPr>
          <w:b/>
          <w:bCs/>
          <w:sz w:val="28"/>
          <w:szCs w:val="28"/>
        </w:rPr>
        <w:t>Месторасположение объекта на карте</w:t>
      </w:r>
    </w:p>
    <w:p w:rsidR="00756CBC" w:rsidRDefault="00DD39DB" w:rsidP="00D7023A">
      <w:pPr>
        <w:autoSpaceDE w:val="0"/>
        <w:autoSpaceDN w:val="0"/>
        <w:adjustRightInd w:val="0"/>
        <w:jc w:val="center"/>
        <w:rPr>
          <w:b/>
          <w:bCs/>
          <w:sz w:val="28"/>
          <w:szCs w:val="28"/>
        </w:rPr>
      </w:pPr>
      <w:r>
        <w:rPr>
          <w:noProof/>
          <w:lang w:eastAsia="zh-TW"/>
        </w:rPr>
        <w:drawing>
          <wp:anchor distT="0" distB="0" distL="114300" distR="114300" simplePos="0" relativeHeight="251660288" behindDoc="0" locked="0" layoutInCell="1" allowOverlap="1" wp14:anchorId="2CBD1606" wp14:editId="6D02A6DD">
            <wp:simplePos x="0" y="0"/>
            <wp:positionH relativeFrom="column">
              <wp:posOffset>3906520</wp:posOffset>
            </wp:positionH>
            <wp:positionV relativeFrom="paragraph">
              <wp:posOffset>224155</wp:posOffset>
            </wp:positionV>
            <wp:extent cx="2402205" cy="165798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2205" cy="1657985"/>
                    </a:xfrm>
                    <a:prstGeom prst="rect">
                      <a:avLst/>
                    </a:prstGeom>
                    <a:noFill/>
                  </pic:spPr>
                </pic:pic>
              </a:graphicData>
            </a:graphic>
            <wp14:sizeRelH relativeFrom="page">
              <wp14:pctWidth>0</wp14:pctWidth>
            </wp14:sizeRelH>
            <wp14:sizeRelV relativeFrom="page">
              <wp14:pctHeight>0</wp14:pctHeight>
            </wp14:sizeRelV>
          </wp:anchor>
        </w:drawing>
      </w:r>
    </w:p>
    <w:p w:rsidR="00756CBC" w:rsidRPr="00F52702" w:rsidRDefault="00DD39DB" w:rsidP="00D7023A">
      <w:pPr>
        <w:autoSpaceDE w:val="0"/>
        <w:autoSpaceDN w:val="0"/>
        <w:adjustRightInd w:val="0"/>
        <w:jc w:val="center"/>
        <w:rPr>
          <w:b/>
          <w:bCs/>
          <w:sz w:val="28"/>
          <w:szCs w:val="28"/>
        </w:rPr>
      </w:pPr>
      <w:r>
        <w:rPr>
          <w:noProof/>
          <w:lang w:eastAsia="zh-TW"/>
        </w:rPr>
        <w:drawing>
          <wp:anchor distT="0" distB="0" distL="114300" distR="114300" simplePos="0" relativeHeight="251658240" behindDoc="0" locked="0" layoutInCell="1" allowOverlap="1" wp14:anchorId="15090C00" wp14:editId="171E0F1B">
            <wp:simplePos x="0" y="0"/>
            <wp:positionH relativeFrom="column">
              <wp:posOffset>1963420</wp:posOffset>
            </wp:positionH>
            <wp:positionV relativeFrom="paragraph">
              <wp:posOffset>10795</wp:posOffset>
            </wp:positionV>
            <wp:extent cx="1938655" cy="1664335"/>
            <wp:effectExtent l="0" t="0" r="444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664335"/>
                    </a:xfrm>
                    <a:prstGeom prst="rect">
                      <a:avLst/>
                    </a:prstGeom>
                    <a:noFill/>
                  </pic:spPr>
                </pic:pic>
              </a:graphicData>
            </a:graphic>
            <wp14:sizeRelH relativeFrom="page">
              <wp14:pctWidth>0</wp14:pctWidth>
            </wp14:sizeRelH>
            <wp14:sizeRelV relativeFrom="page">
              <wp14:pctHeight>0</wp14:pctHeight>
            </wp14:sizeRelV>
          </wp:anchor>
        </w:drawing>
      </w:r>
      <w:r w:rsidRPr="00CE6C6F">
        <w:rPr>
          <w:rFonts w:eastAsia="Calibri"/>
          <w:noProof/>
          <w:szCs w:val="22"/>
          <w:lang w:eastAsia="zh-TW"/>
        </w:rPr>
        <w:drawing>
          <wp:anchor distT="0" distB="0" distL="114300" distR="114300" simplePos="0" relativeHeight="251659264" behindDoc="0" locked="0" layoutInCell="1" allowOverlap="1" wp14:anchorId="77362DA3" wp14:editId="7481B435">
            <wp:simplePos x="0" y="0"/>
            <wp:positionH relativeFrom="margin">
              <wp:align>left</wp:align>
            </wp:positionH>
            <wp:positionV relativeFrom="paragraph">
              <wp:posOffset>10795</wp:posOffset>
            </wp:positionV>
            <wp:extent cx="1967788" cy="1682213"/>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4439" t="29868" r="34919" b="7381"/>
                    <a:stretch/>
                  </pic:blipFill>
                  <pic:spPr bwMode="auto">
                    <a:xfrm>
                      <a:off x="0" y="0"/>
                      <a:ext cx="1967788" cy="1682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702" w:rsidRDefault="00F52702" w:rsidP="00DD39DB">
      <w:pPr>
        <w:jc w:val="both"/>
        <w:rPr>
          <w:bCs/>
          <w:sz w:val="28"/>
          <w:szCs w:val="28"/>
        </w:rPr>
      </w:pPr>
      <w:r w:rsidRPr="00DC4840">
        <w:rPr>
          <w:noProof/>
          <w:sz w:val="28"/>
          <w:szCs w:val="28"/>
        </w:rPr>
        <w:t xml:space="preserve">Объект недвижимости расположен </w:t>
      </w:r>
      <w:r w:rsidRPr="00DC4840">
        <w:rPr>
          <w:sz w:val="28"/>
          <w:szCs w:val="28"/>
        </w:rPr>
        <w:t xml:space="preserve">по адресу: </w:t>
      </w:r>
      <w:r w:rsidR="00DD39DB" w:rsidRPr="00DD39DB">
        <w:rPr>
          <w:bCs/>
          <w:sz w:val="28"/>
          <w:szCs w:val="28"/>
        </w:rPr>
        <w:t>Владимирская область, г. Гусь</w:t>
      </w:r>
      <w:r w:rsidR="00DD39DB" w:rsidRPr="00DD39DB">
        <w:rPr>
          <w:rFonts w:ascii="Cambria Math" w:hAnsi="Cambria Math" w:cs="Cambria Math"/>
          <w:bCs/>
          <w:sz w:val="28"/>
          <w:szCs w:val="28"/>
        </w:rPr>
        <w:t>‐</w:t>
      </w:r>
      <w:r w:rsidR="00DD39DB" w:rsidRPr="00DD39DB">
        <w:rPr>
          <w:bCs/>
          <w:sz w:val="28"/>
          <w:szCs w:val="28"/>
        </w:rPr>
        <w:t xml:space="preserve">Хрустальный, ул. </w:t>
      </w:r>
      <w:proofErr w:type="spellStart"/>
      <w:r w:rsidR="00DD39DB" w:rsidRPr="00DD39DB">
        <w:rPr>
          <w:bCs/>
          <w:sz w:val="28"/>
          <w:szCs w:val="28"/>
        </w:rPr>
        <w:t>Суловская</w:t>
      </w:r>
      <w:proofErr w:type="spellEnd"/>
      <w:r w:rsidR="00DD39DB" w:rsidRPr="00DD39DB">
        <w:rPr>
          <w:bCs/>
          <w:sz w:val="28"/>
          <w:szCs w:val="28"/>
        </w:rPr>
        <w:t>, д. 16</w:t>
      </w:r>
      <w:r w:rsidR="00DD39DB">
        <w:rPr>
          <w:bCs/>
          <w:sz w:val="28"/>
          <w:szCs w:val="28"/>
        </w:rPr>
        <w:t>.</w:t>
      </w:r>
    </w:p>
    <w:p w:rsidR="00DD39DB" w:rsidRDefault="00DD39DB" w:rsidP="00DD39DB">
      <w:pPr>
        <w:jc w:val="both"/>
        <w:rPr>
          <w:b/>
          <w:bCs/>
          <w:sz w:val="28"/>
          <w:szCs w:val="28"/>
        </w:rPr>
      </w:pPr>
    </w:p>
    <w:p w:rsidR="00756CBC" w:rsidRDefault="00756CBC" w:rsidP="00F52702">
      <w:pPr>
        <w:autoSpaceDE w:val="0"/>
        <w:autoSpaceDN w:val="0"/>
        <w:adjustRightInd w:val="0"/>
        <w:jc w:val="center"/>
        <w:rPr>
          <w:b/>
          <w:bCs/>
          <w:sz w:val="28"/>
          <w:szCs w:val="28"/>
        </w:rPr>
      </w:pPr>
      <w:r w:rsidRPr="00756CBC">
        <w:rPr>
          <w:b/>
          <w:bCs/>
          <w:sz w:val="28"/>
          <w:szCs w:val="28"/>
        </w:rPr>
        <w:t>Фотографии имущества</w:t>
      </w:r>
    </w:p>
    <w:p w:rsidR="00756CBC" w:rsidRDefault="00756CBC" w:rsidP="00756CBC">
      <w:pPr>
        <w:pStyle w:val="af1"/>
        <w:rPr>
          <w:rFonts w:ascii="Times New Roman" w:hAnsi="Times New Roman"/>
          <w:b/>
        </w:rPr>
      </w:pPr>
    </w:p>
    <w:tbl>
      <w:tblPr>
        <w:tblStyle w:val="a7"/>
        <w:tblpPr w:leftFromText="180" w:rightFromText="180" w:vertAnchor="text" w:tblpY="1"/>
        <w:tblOverlap w:val="never"/>
        <w:tblW w:w="0" w:type="auto"/>
        <w:tblLook w:val="04A0" w:firstRow="1" w:lastRow="0" w:firstColumn="1" w:lastColumn="0" w:noHBand="0" w:noVBand="1"/>
      </w:tblPr>
      <w:tblGrid>
        <w:gridCol w:w="4529"/>
        <w:gridCol w:w="4532"/>
      </w:tblGrid>
      <w:tr w:rsidR="00756CBC" w:rsidTr="00D87F0E">
        <w:tc>
          <w:tcPr>
            <w:tcW w:w="5017" w:type="dxa"/>
          </w:tcPr>
          <w:p w:rsidR="00756CBC" w:rsidRPr="00BF4920" w:rsidRDefault="00756CBC" w:rsidP="00D87F0E">
            <w:pPr>
              <w:pStyle w:val="avNormal"/>
              <w:spacing w:before="80"/>
              <w:rPr>
                <w:rFonts w:ascii="Palatino Linotype" w:hAnsi="Palatino Linotype"/>
                <w:b/>
                <w:sz w:val="22"/>
                <w:szCs w:val="22"/>
              </w:rPr>
            </w:pPr>
            <w:r w:rsidRPr="00BF4920">
              <w:rPr>
                <w:rFonts w:ascii="Calibri" w:eastAsia="Calibri" w:hAnsi="Calibri"/>
                <w:b/>
                <w:noProof/>
                <w:sz w:val="22"/>
                <w:szCs w:val="22"/>
                <w:lang w:eastAsia="zh-TW"/>
              </w:rPr>
              <w:drawing>
                <wp:inline distT="0" distB="0" distL="0" distR="0" wp14:anchorId="22E84F0D" wp14:editId="452D7393">
                  <wp:extent cx="2937933" cy="2203371"/>
                  <wp:effectExtent l="0" t="0" r="0" b="6985"/>
                  <wp:docPr id="9410" name="Рисунок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831" cy="2210794"/>
                          </a:xfrm>
                          <a:prstGeom prst="rect">
                            <a:avLst/>
                          </a:prstGeom>
                        </pic:spPr>
                      </pic:pic>
                    </a:graphicData>
                  </a:graphic>
                </wp:inline>
              </w:drawing>
            </w:r>
          </w:p>
        </w:tc>
        <w:tc>
          <w:tcPr>
            <w:tcW w:w="492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35EBA2EE" wp14:editId="2BD666FE">
                  <wp:extent cx="2940050" cy="218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647" t="5324" r="17753" b="9494"/>
                          <a:stretch/>
                        </pic:blipFill>
                        <pic:spPr bwMode="auto">
                          <a:xfrm>
                            <a:off x="0" y="0"/>
                            <a:ext cx="2941622" cy="2181866"/>
                          </a:xfrm>
                          <a:prstGeom prst="rect">
                            <a:avLst/>
                          </a:prstGeom>
                          <a:ln>
                            <a:noFill/>
                          </a:ln>
                          <a:extLst>
                            <a:ext uri="{53640926-AAD7-44D8-BBD7-CCE9431645EC}">
                              <a14:shadowObscured xmlns:a14="http://schemas.microsoft.com/office/drawing/2010/main"/>
                            </a:ext>
                          </a:extLst>
                        </pic:spPr>
                      </pic:pic>
                    </a:graphicData>
                  </a:graphic>
                </wp:inline>
              </w:drawing>
            </w:r>
          </w:p>
        </w:tc>
      </w:tr>
      <w:tr w:rsidR="00756CBC" w:rsidTr="00D87F0E">
        <w:tc>
          <w:tcPr>
            <w:tcW w:w="9944" w:type="dxa"/>
            <w:gridSpan w:val="2"/>
          </w:tcPr>
          <w:p w:rsidR="00756CBC" w:rsidRDefault="00756CBC" w:rsidP="00D87F0E">
            <w:pPr>
              <w:pStyle w:val="avNormal"/>
              <w:spacing w:before="80"/>
              <w:jc w:val="center"/>
              <w:rPr>
                <w:rFonts w:ascii="Palatino Linotype" w:hAnsi="Palatino Linotype"/>
                <w:sz w:val="22"/>
                <w:szCs w:val="22"/>
              </w:rPr>
            </w:pPr>
            <w:r>
              <w:rPr>
                <w:rFonts w:ascii="Palatino Linotype" w:hAnsi="Palatino Linotype"/>
                <w:sz w:val="22"/>
                <w:szCs w:val="22"/>
              </w:rPr>
              <w:t>Вид склада материальных запасов</w:t>
            </w:r>
          </w:p>
        </w:tc>
      </w:tr>
      <w:tr w:rsidR="00756CBC" w:rsidTr="00D87F0E">
        <w:tc>
          <w:tcPr>
            <w:tcW w:w="501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5B39F2A4" wp14:editId="591E6BA6">
                  <wp:extent cx="2695575" cy="2021609"/>
                  <wp:effectExtent l="0" t="0" r="0" b="0"/>
                  <wp:docPr id="9412" name="Рисунок 0" descr="-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1~1.JPG"/>
                          <pic:cNvPicPr/>
                        </pic:nvPicPr>
                        <pic:blipFill>
                          <a:blip r:embed="rId12" cstate="print"/>
                          <a:stretch>
                            <a:fillRect/>
                          </a:stretch>
                        </pic:blipFill>
                        <pic:spPr>
                          <a:xfrm>
                            <a:off x="0" y="0"/>
                            <a:ext cx="2707127" cy="2030273"/>
                          </a:xfrm>
                          <a:prstGeom prst="rect">
                            <a:avLst/>
                          </a:prstGeom>
                        </pic:spPr>
                      </pic:pic>
                    </a:graphicData>
                  </a:graphic>
                </wp:inline>
              </w:drawing>
            </w:r>
          </w:p>
        </w:tc>
        <w:tc>
          <w:tcPr>
            <w:tcW w:w="492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7F14929F" wp14:editId="5349DD5D">
                  <wp:extent cx="2601052" cy="1950720"/>
                  <wp:effectExtent l="0" t="0" r="0" b="0"/>
                  <wp:docPr id="9413" name="Рисунок 1" descr="-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2~1.JPG"/>
                          <pic:cNvPicPr/>
                        </pic:nvPicPr>
                        <pic:blipFill>
                          <a:blip r:embed="rId13" cstate="print"/>
                          <a:stretch>
                            <a:fillRect/>
                          </a:stretch>
                        </pic:blipFill>
                        <pic:spPr>
                          <a:xfrm>
                            <a:off x="0" y="0"/>
                            <a:ext cx="2609586" cy="1957121"/>
                          </a:xfrm>
                          <a:prstGeom prst="rect">
                            <a:avLst/>
                          </a:prstGeom>
                        </pic:spPr>
                      </pic:pic>
                    </a:graphicData>
                  </a:graphic>
                </wp:inline>
              </w:drawing>
            </w:r>
          </w:p>
        </w:tc>
      </w:tr>
      <w:tr w:rsidR="00756CBC" w:rsidTr="00D87F0E">
        <w:tc>
          <w:tcPr>
            <w:tcW w:w="9944" w:type="dxa"/>
            <w:gridSpan w:val="2"/>
          </w:tcPr>
          <w:p w:rsidR="00756CBC" w:rsidRDefault="00756CBC" w:rsidP="00D87F0E">
            <w:pPr>
              <w:pStyle w:val="avNormal"/>
              <w:spacing w:before="80"/>
              <w:jc w:val="center"/>
              <w:rPr>
                <w:rFonts w:ascii="Palatino Linotype" w:hAnsi="Palatino Linotype"/>
                <w:sz w:val="22"/>
                <w:szCs w:val="22"/>
              </w:rPr>
            </w:pPr>
            <w:r>
              <w:rPr>
                <w:rFonts w:ascii="Palatino Linotype" w:hAnsi="Palatino Linotype"/>
                <w:sz w:val="22"/>
                <w:szCs w:val="22"/>
              </w:rPr>
              <w:lastRenderedPageBreak/>
              <w:t>Вид проходной</w:t>
            </w:r>
          </w:p>
        </w:tc>
      </w:tr>
      <w:tr w:rsidR="00756CBC" w:rsidTr="00D87F0E">
        <w:tc>
          <w:tcPr>
            <w:tcW w:w="501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53BE1F83" wp14:editId="3FCBBF8E">
                  <wp:extent cx="2674620" cy="2005893"/>
                  <wp:effectExtent l="0" t="0" r="0" b="0"/>
                  <wp:docPr id="6" name="Рисунок 2" descr="-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3~1.JPG"/>
                          <pic:cNvPicPr/>
                        </pic:nvPicPr>
                        <pic:blipFill>
                          <a:blip r:embed="rId14" cstate="print"/>
                          <a:stretch>
                            <a:fillRect/>
                          </a:stretch>
                        </pic:blipFill>
                        <pic:spPr>
                          <a:xfrm>
                            <a:off x="0" y="0"/>
                            <a:ext cx="2688731" cy="2016476"/>
                          </a:xfrm>
                          <a:prstGeom prst="rect">
                            <a:avLst/>
                          </a:prstGeom>
                        </pic:spPr>
                      </pic:pic>
                    </a:graphicData>
                  </a:graphic>
                </wp:inline>
              </w:drawing>
            </w:r>
          </w:p>
        </w:tc>
        <w:tc>
          <w:tcPr>
            <w:tcW w:w="4927" w:type="dxa"/>
          </w:tcPr>
          <w:p w:rsidR="00756CBC" w:rsidRDefault="00756CBC" w:rsidP="00D87F0E">
            <w:pPr>
              <w:pStyle w:val="avNormal"/>
              <w:spacing w:before="80"/>
              <w:rPr>
                <w:rFonts w:ascii="Palatino Linotype" w:hAnsi="Palatino Linotype"/>
                <w:sz w:val="22"/>
                <w:szCs w:val="22"/>
              </w:rPr>
            </w:pPr>
            <w:r>
              <w:rPr>
                <w:noProof/>
                <w:lang w:eastAsia="zh-TW"/>
              </w:rPr>
              <w:drawing>
                <wp:inline distT="0" distB="0" distL="0" distR="0" wp14:anchorId="068071B2" wp14:editId="08967B9B">
                  <wp:extent cx="2494915" cy="1871119"/>
                  <wp:effectExtent l="0" t="0" r="0" b="0"/>
                  <wp:docPr id="7" name="Рисунок 3" descr="-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65~1.JPG"/>
                          <pic:cNvPicPr/>
                        </pic:nvPicPr>
                        <pic:blipFill>
                          <a:blip r:embed="rId15" cstate="print"/>
                          <a:stretch>
                            <a:fillRect/>
                          </a:stretch>
                        </pic:blipFill>
                        <pic:spPr>
                          <a:xfrm>
                            <a:off x="0" y="0"/>
                            <a:ext cx="2501513" cy="1876067"/>
                          </a:xfrm>
                          <a:prstGeom prst="rect">
                            <a:avLst/>
                          </a:prstGeom>
                        </pic:spPr>
                      </pic:pic>
                    </a:graphicData>
                  </a:graphic>
                </wp:inline>
              </w:drawing>
            </w:r>
          </w:p>
        </w:tc>
      </w:tr>
    </w:tbl>
    <w:p w:rsidR="00756CBC" w:rsidRDefault="00756CBC" w:rsidP="00F52702">
      <w:pPr>
        <w:autoSpaceDE w:val="0"/>
        <w:autoSpaceDN w:val="0"/>
        <w:adjustRightInd w:val="0"/>
        <w:jc w:val="center"/>
        <w:rPr>
          <w:b/>
          <w:bCs/>
          <w:sz w:val="28"/>
          <w:szCs w:val="28"/>
        </w:rPr>
      </w:pPr>
    </w:p>
    <w:p w:rsidR="00F52702" w:rsidRPr="00F52702" w:rsidRDefault="00F52702" w:rsidP="00DD39DB">
      <w:pPr>
        <w:ind w:firstLine="708"/>
        <w:jc w:val="both"/>
        <w:rPr>
          <w:sz w:val="28"/>
          <w:szCs w:val="28"/>
        </w:rPr>
      </w:pPr>
      <w:r w:rsidRPr="00F52702">
        <w:rPr>
          <w:sz w:val="28"/>
          <w:szCs w:val="28"/>
        </w:rPr>
        <w:t xml:space="preserve">Визуальный осмотр объекта осуществляется претендентами </w:t>
      </w:r>
      <w:r w:rsidRPr="00F52702">
        <w:rPr>
          <w:sz w:val="28"/>
          <w:szCs w:val="28"/>
        </w:rPr>
        <w:br/>
      </w:r>
      <w:r>
        <w:rPr>
          <w:sz w:val="28"/>
          <w:szCs w:val="28"/>
        </w:rPr>
        <w:t xml:space="preserve">по предварительной записи в </w:t>
      </w:r>
      <w:r w:rsidR="00DD39DB" w:rsidRPr="00DD39DB">
        <w:rPr>
          <w:sz w:val="28"/>
          <w:szCs w:val="28"/>
        </w:rPr>
        <w:t>АО «Газпром газораспределение Владимир»</w:t>
      </w:r>
      <w:r w:rsidRPr="00F52702">
        <w:rPr>
          <w:sz w:val="28"/>
          <w:szCs w:val="28"/>
        </w:rPr>
        <w:t xml:space="preserve">. </w:t>
      </w:r>
    </w:p>
    <w:p w:rsidR="00F52702" w:rsidRDefault="00F52702" w:rsidP="00DD39DB">
      <w:pPr>
        <w:tabs>
          <w:tab w:val="left" w:pos="0"/>
        </w:tabs>
        <w:jc w:val="both"/>
        <w:rPr>
          <w:sz w:val="28"/>
          <w:szCs w:val="28"/>
        </w:rPr>
      </w:pPr>
      <w:r w:rsidRPr="00F52702">
        <w:rPr>
          <w:sz w:val="28"/>
          <w:szCs w:val="28"/>
        </w:rPr>
        <w:tab/>
        <w:t xml:space="preserve">Ознакомление претендентов с правоустанавливающими документами на предмет торгов осуществляется в будние дни </w:t>
      </w:r>
      <w:r w:rsidR="00DD39DB" w:rsidRPr="00DD39DB">
        <w:rPr>
          <w:sz w:val="28"/>
          <w:szCs w:val="28"/>
        </w:rPr>
        <w:t>с 09:00 до 16:00 (время местное) по адресу: г. Владимир, ул. Краснознаменная, д. 3. Контактное лицо: Жирнова Юлия Сергеевна.</w:t>
      </w:r>
    </w:p>
    <w:p w:rsidR="00F52702" w:rsidRPr="00F129A3" w:rsidRDefault="00F52702" w:rsidP="00F129A3">
      <w:pPr>
        <w:ind w:firstLine="709"/>
        <w:jc w:val="both"/>
      </w:pPr>
      <w:r w:rsidRPr="00F52702">
        <w:rPr>
          <w:b/>
          <w:bCs/>
          <w:sz w:val="28"/>
          <w:szCs w:val="28"/>
        </w:rPr>
        <w:t xml:space="preserve">Цена первоначального предложения: </w:t>
      </w:r>
      <w:r w:rsidR="008514B3" w:rsidRPr="008514B3">
        <w:rPr>
          <w:color w:val="000000"/>
          <w:sz w:val="28"/>
          <w:szCs w:val="28"/>
        </w:rPr>
        <w:t>7 445 498 (</w:t>
      </w:r>
      <w:r w:rsidR="00F129A3">
        <w:rPr>
          <w:color w:val="000000"/>
          <w:sz w:val="28"/>
          <w:szCs w:val="28"/>
        </w:rPr>
        <w:t>с</w:t>
      </w:r>
      <w:r w:rsidR="008514B3" w:rsidRPr="008514B3">
        <w:rPr>
          <w:color w:val="000000"/>
          <w:sz w:val="28"/>
          <w:szCs w:val="28"/>
        </w:rPr>
        <w:t>емь миллионов четыреста сорок пять тысяч четыреста девяносто восемь) руб. 56 коп.</w:t>
      </w:r>
      <w:r w:rsidR="000B3D66">
        <w:rPr>
          <w:sz w:val="28"/>
          <w:szCs w:val="28"/>
        </w:rPr>
        <w:t>, без</w:t>
      </w:r>
      <w:r w:rsidR="00DD39DB">
        <w:rPr>
          <w:sz w:val="28"/>
          <w:szCs w:val="28"/>
        </w:rPr>
        <w:t xml:space="preserve"> НДС, кроме того НДС </w:t>
      </w:r>
      <w:r w:rsidR="00DD39DB" w:rsidRPr="00F129A3">
        <w:rPr>
          <w:sz w:val="28"/>
          <w:szCs w:val="28"/>
        </w:rPr>
        <w:t>86 000 (восемьдесят шесть тысяч) руб. 00 коп.</w:t>
      </w:r>
    </w:p>
    <w:p w:rsidR="00F52702" w:rsidRPr="00A76B9F" w:rsidRDefault="00F52702" w:rsidP="00A363AD">
      <w:pPr>
        <w:ind w:firstLine="709"/>
        <w:jc w:val="both"/>
        <w:rPr>
          <w:bCs/>
          <w:sz w:val="28"/>
          <w:szCs w:val="28"/>
        </w:rPr>
      </w:pPr>
      <w:r w:rsidRPr="00F52702">
        <w:rPr>
          <w:b/>
          <w:bCs/>
          <w:sz w:val="28"/>
          <w:szCs w:val="28"/>
        </w:rPr>
        <w:t xml:space="preserve">Цена отсечения (минимальная цена продажи): </w:t>
      </w:r>
      <w:r w:rsidR="00FE01D3">
        <w:rPr>
          <w:sz w:val="28"/>
          <w:szCs w:val="28"/>
        </w:rPr>
        <w:t>6</w:t>
      </w:r>
      <w:r w:rsidR="0021135D">
        <w:rPr>
          <w:sz w:val="28"/>
          <w:szCs w:val="28"/>
        </w:rPr>
        <w:t> </w:t>
      </w:r>
      <w:r w:rsidR="00B40F7F">
        <w:rPr>
          <w:sz w:val="28"/>
          <w:szCs w:val="28"/>
        </w:rPr>
        <w:t>7</w:t>
      </w:r>
      <w:r w:rsidR="008514B3">
        <w:rPr>
          <w:sz w:val="28"/>
          <w:szCs w:val="28"/>
        </w:rPr>
        <w:t>0</w:t>
      </w:r>
      <w:r w:rsidR="0021135D">
        <w:rPr>
          <w:sz w:val="28"/>
          <w:szCs w:val="28"/>
        </w:rPr>
        <w:t xml:space="preserve">0 </w:t>
      </w:r>
      <w:r w:rsidR="00B40F7F">
        <w:rPr>
          <w:sz w:val="28"/>
          <w:szCs w:val="28"/>
        </w:rPr>
        <w:t>948</w:t>
      </w:r>
      <w:r w:rsidR="000B3D66">
        <w:rPr>
          <w:sz w:val="28"/>
          <w:szCs w:val="28"/>
        </w:rPr>
        <w:t xml:space="preserve"> </w:t>
      </w:r>
      <w:r w:rsidR="000B3D66" w:rsidRPr="003B5C59">
        <w:rPr>
          <w:color w:val="000000"/>
          <w:sz w:val="28"/>
          <w:szCs w:val="28"/>
        </w:rPr>
        <w:t>(</w:t>
      </w:r>
      <w:r w:rsidR="00FE01D3">
        <w:rPr>
          <w:color w:val="000000"/>
          <w:sz w:val="28"/>
          <w:szCs w:val="28"/>
        </w:rPr>
        <w:t>шесть</w:t>
      </w:r>
      <w:r w:rsidR="000B3D66">
        <w:rPr>
          <w:color w:val="000000"/>
          <w:sz w:val="28"/>
          <w:szCs w:val="28"/>
        </w:rPr>
        <w:t xml:space="preserve"> миллион</w:t>
      </w:r>
      <w:r w:rsidR="00FE01D3">
        <w:rPr>
          <w:color w:val="000000"/>
          <w:sz w:val="28"/>
          <w:szCs w:val="28"/>
        </w:rPr>
        <w:t>ов</w:t>
      </w:r>
      <w:r w:rsidR="000B3D66" w:rsidRPr="003B5C59">
        <w:rPr>
          <w:color w:val="000000"/>
          <w:sz w:val="28"/>
          <w:szCs w:val="28"/>
        </w:rPr>
        <w:t xml:space="preserve"> </w:t>
      </w:r>
      <w:r w:rsidR="0021135D">
        <w:rPr>
          <w:color w:val="000000"/>
          <w:sz w:val="28"/>
          <w:szCs w:val="28"/>
        </w:rPr>
        <w:t xml:space="preserve">семьсот </w:t>
      </w:r>
      <w:r w:rsidR="00FE01D3">
        <w:rPr>
          <w:color w:val="000000"/>
          <w:sz w:val="28"/>
          <w:szCs w:val="28"/>
        </w:rPr>
        <w:t>тысяч</w:t>
      </w:r>
      <w:r w:rsidR="000B3D66" w:rsidRPr="003B5C59">
        <w:rPr>
          <w:color w:val="000000"/>
          <w:sz w:val="28"/>
          <w:szCs w:val="28"/>
        </w:rPr>
        <w:t xml:space="preserve"> </w:t>
      </w:r>
      <w:r w:rsidR="0021135D">
        <w:rPr>
          <w:color w:val="000000"/>
          <w:sz w:val="28"/>
          <w:szCs w:val="28"/>
        </w:rPr>
        <w:t>девятьсот сорок</w:t>
      </w:r>
      <w:r w:rsidR="00FE01D3">
        <w:rPr>
          <w:color w:val="000000"/>
          <w:sz w:val="28"/>
          <w:szCs w:val="28"/>
        </w:rPr>
        <w:t xml:space="preserve"> восемь</w:t>
      </w:r>
      <w:r w:rsidR="000B3D66">
        <w:rPr>
          <w:color w:val="000000"/>
          <w:sz w:val="28"/>
          <w:szCs w:val="28"/>
        </w:rPr>
        <w:t>) рублей</w:t>
      </w:r>
      <w:r w:rsidR="00FE01D3">
        <w:rPr>
          <w:color w:val="000000"/>
          <w:sz w:val="28"/>
          <w:szCs w:val="28"/>
        </w:rPr>
        <w:t xml:space="preserve"> </w:t>
      </w:r>
      <w:r w:rsidR="0021135D">
        <w:rPr>
          <w:color w:val="000000"/>
          <w:sz w:val="28"/>
          <w:szCs w:val="28"/>
        </w:rPr>
        <w:t>70</w:t>
      </w:r>
      <w:r w:rsidR="00FE01D3">
        <w:rPr>
          <w:color w:val="000000"/>
          <w:sz w:val="28"/>
          <w:szCs w:val="28"/>
        </w:rPr>
        <w:t xml:space="preserve"> коп.</w:t>
      </w:r>
      <w:r w:rsidR="000B3D66">
        <w:rPr>
          <w:color w:val="000000"/>
          <w:sz w:val="28"/>
          <w:szCs w:val="28"/>
        </w:rPr>
        <w:t>, без</w:t>
      </w:r>
      <w:r w:rsidR="000B3D66" w:rsidRPr="003B5C59">
        <w:rPr>
          <w:color w:val="000000"/>
          <w:sz w:val="28"/>
          <w:szCs w:val="28"/>
        </w:rPr>
        <w:t xml:space="preserve"> НДС</w:t>
      </w:r>
      <w:r w:rsidR="00FE01D3">
        <w:t xml:space="preserve">, </w:t>
      </w:r>
      <w:r w:rsidR="00FE01D3" w:rsidRPr="00FE01D3">
        <w:rPr>
          <w:color w:val="000000"/>
          <w:sz w:val="28"/>
          <w:szCs w:val="28"/>
        </w:rPr>
        <w:t xml:space="preserve">кроме того </w:t>
      </w:r>
      <w:r w:rsidR="00FE01D3" w:rsidRPr="00A76B9F">
        <w:rPr>
          <w:sz w:val="28"/>
          <w:szCs w:val="28"/>
        </w:rPr>
        <w:t xml:space="preserve">НДС </w:t>
      </w:r>
      <w:r w:rsidR="0021135D" w:rsidRPr="00A76B9F">
        <w:rPr>
          <w:sz w:val="28"/>
          <w:szCs w:val="28"/>
        </w:rPr>
        <w:t>77 4</w:t>
      </w:r>
      <w:r w:rsidR="00FE01D3" w:rsidRPr="00A76B9F">
        <w:rPr>
          <w:sz w:val="28"/>
          <w:szCs w:val="28"/>
        </w:rPr>
        <w:t>00 (</w:t>
      </w:r>
      <w:r w:rsidR="0021135D" w:rsidRPr="00A76B9F">
        <w:rPr>
          <w:sz w:val="28"/>
          <w:szCs w:val="28"/>
        </w:rPr>
        <w:t>семьдесят семь тысяч четыреста</w:t>
      </w:r>
      <w:r w:rsidR="00FE01D3" w:rsidRPr="00A76B9F">
        <w:rPr>
          <w:sz w:val="28"/>
          <w:szCs w:val="28"/>
        </w:rPr>
        <w:t>) руб. 00 коп.</w:t>
      </w:r>
    </w:p>
    <w:p w:rsidR="00C504A1" w:rsidRPr="00C44B80" w:rsidRDefault="00F52702" w:rsidP="00A363AD">
      <w:pPr>
        <w:ind w:firstLine="709"/>
        <w:jc w:val="both"/>
        <w:rPr>
          <w:b/>
          <w:bCs/>
          <w:color w:val="000000"/>
          <w:sz w:val="28"/>
          <w:szCs w:val="28"/>
        </w:rPr>
      </w:pPr>
      <w:r w:rsidRPr="00C44B80">
        <w:rPr>
          <w:b/>
          <w:bCs/>
          <w:color w:val="000000"/>
          <w:sz w:val="28"/>
          <w:szCs w:val="28"/>
        </w:rPr>
        <w:t xml:space="preserve">Шаг понижения цены: </w:t>
      </w:r>
      <w:r w:rsidR="000B3D66" w:rsidRPr="00ED6EDF">
        <w:rPr>
          <w:bCs/>
          <w:sz w:val="28"/>
          <w:szCs w:val="28"/>
        </w:rPr>
        <w:t>2% от начальной цены</w:t>
      </w:r>
      <w:r w:rsidR="000B3D66">
        <w:rPr>
          <w:bCs/>
          <w:sz w:val="28"/>
          <w:szCs w:val="28"/>
        </w:rPr>
        <w:t xml:space="preserve"> – </w:t>
      </w:r>
      <w:r w:rsidR="00A363AD">
        <w:rPr>
          <w:bCs/>
          <w:color w:val="000000"/>
          <w:sz w:val="28"/>
          <w:szCs w:val="28"/>
        </w:rPr>
        <w:t>148 909</w:t>
      </w:r>
      <w:r w:rsidR="00C504A1" w:rsidRPr="003B5C59">
        <w:rPr>
          <w:bCs/>
          <w:color w:val="000000"/>
          <w:sz w:val="28"/>
          <w:szCs w:val="28"/>
        </w:rPr>
        <w:t xml:space="preserve"> (</w:t>
      </w:r>
      <w:r w:rsidR="00C504A1">
        <w:rPr>
          <w:bCs/>
          <w:color w:val="000000"/>
          <w:sz w:val="28"/>
          <w:szCs w:val="28"/>
        </w:rPr>
        <w:t xml:space="preserve">сто сорок восемь </w:t>
      </w:r>
      <w:r w:rsidR="00C504A1" w:rsidRPr="003B5C59">
        <w:rPr>
          <w:bCs/>
          <w:color w:val="000000"/>
          <w:sz w:val="28"/>
          <w:szCs w:val="28"/>
        </w:rPr>
        <w:t xml:space="preserve">тысяч </w:t>
      </w:r>
      <w:r w:rsidR="00C504A1">
        <w:rPr>
          <w:bCs/>
          <w:color w:val="000000"/>
          <w:sz w:val="28"/>
          <w:szCs w:val="28"/>
        </w:rPr>
        <w:t>д</w:t>
      </w:r>
      <w:r w:rsidR="00F129A3">
        <w:rPr>
          <w:bCs/>
          <w:color w:val="000000"/>
          <w:sz w:val="28"/>
          <w:szCs w:val="28"/>
        </w:rPr>
        <w:t>е</w:t>
      </w:r>
      <w:r w:rsidR="00C504A1">
        <w:rPr>
          <w:bCs/>
          <w:color w:val="000000"/>
          <w:sz w:val="28"/>
          <w:szCs w:val="28"/>
        </w:rPr>
        <w:t>вятьсот девять ) рублей 97 коп., без</w:t>
      </w:r>
      <w:r w:rsidR="00C504A1" w:rsidRPr="003B5C59">
        <w:rPr>
          <w:bCs/>
          <w:color w:val="000000"/>
          <w:sz w:val="28"/>
          <w:szCs w:val="28"/>
        </w:rPr>
        <w:t xml:space="preserve"> НДС.</w:t>
      </w:r>
    </w:p>
    <w:p w:rsidR="003D0D29" w:rsidRPr="00C44B80" w:rsidRDefault="00F52702" w:rsidP="00A363AD">
      <w:pPr>
        <w:ind w:firstLine="709"/>
        <w:jc w:val="both"/>
        <w:rPr>
          <w:b/>
          <w:bCs/>
          <w:color w:val="000000"/>
          <w:sz w:val="28"/>
          <w:szCs w:val="28"/>
        </w:rPr>
      </w:pPr>
      <w:r w:rsidRPr="00C44B80">
        <w:rPr>
          <w:b/>
          <w:bCs/>
          <w:color w:val="000000"/>
          <w:sz w:val="28"/>
          <w:szCs w:val="28"/>
        </w:rPr>
        <w:t>Шаг повышения</w:t>
      </w:r>
      <w:r w:rsidRPr="00C44B80">
        <w:rPr>
          <w:b/>
          <w:bCs/>
          <w:sz w:val="28"/>
          <w:szCs w:val="28"/>
        </w:rPr>
        <w:t xml:space="preserve">: </w:t>
      </w:r>
      <w:r w:rsidR="003D0D29" w:rsidRPr="00ED6EDF">
        <w:rPr>
          <w:bCs/>
          <w:sz w:val="28"/>
          <w:szCs w:val="28"/>
        </w:rPr>
        <w:t>2% от начальной цены</w:t>
      </w:r>
      <w:r w:rsidR="003D0D29">
        <w:rPr>
          <w:bCs/>
          <w:sz w:val="28"/>
          <w:szCs w:val="28"/>
        </w:rPr>
        <w:t xml:space="preserve"> – </w:t>
      </w:r>
      <w:r w:rsidR="00C504A1">
        <w:rPr>
          <w:bCs/>
          <w:color w:val="000000"/>
          <w:sz w:val="28"/>
          <w:szCs w:val="28"/>
        </w:rPr>
        <w:t>148 909</w:t>
      </w:r>
      <w:r w:rsidR="003D0D29" w:rsidRPr="003B5C59">
        <w:rPr>
          <w:bCs/>
          <w:color w:val="000000"/>
          <w:sz w:val="28"/>
          <w:szCs w:val="28"/>
        </w:rPr>
        <w:t xml:space="preserve"> (</w:t>
      </w:r>
      <w:r w:rsidR="003D0D29">
        <w:rPr>
          <w:bCs/>
          <w:color w:val="000000"/>
          <w:sz w:val="28"/>
          <w:szCs w:val="28"/>
        </w:rPr>
        <w:t xml:space="preserve">сто </w:t>
      </w:r>
      <w:r w:rsidR="00C504A1">
        <w:rPr>
          <w:bCs/>
          <w:color w:val="000000"/>
          <w:sz w:val="28"/>
          <w:szCs w:val="28"/>
        </w:rPr>
        <w:t xml:space="preserve">сорок восемь </w:t>
      </w:r>
      <w:r w:rsidR="003D0D29" w:rsidRPr="003B5C59">
        <w:rPr>
          <w:bCs/>
          <w:color w:val="000000"/>
          <w:sz w:val="28"/>
          <w:szCs w:val="28"/>
        </w:rPr>
        <w:t xml:space="preserve">тысяч </w:t>
      </w:r>
      <w:r w:rsidR="00C504A1">
        <w:rPr>
          <w:bCs/>
          <w:color w:val="000000"/>
          <w:sz w:val="28"/>
          <w:szCs w:val="28"/>
        </w:rPr>
        <w:t>д</w:t>
      </w:r>
      <w:r w:rsidR="00F129A3">
        <w:rPr>
          <w:bCs/>
          <w:color w:val="000000"/>
          <w:sz w:val="28"/>
          <w:szCs w:val="28"/>
        </w:rPr>
        <w:t>е</w:t>
      </w:r>
      <w:r w:rsidR="00C504A1">
        <w:rPr>
          <w:bCs/>
          <w:color w:val="000000"/>
          <w:sz w:val="28"/>
          <w:szCs w:val="28"/>
        </w:rPr>
        <w:t>вятьсот</w:t>
      </w:r>
      <w:r w:rsidR="003D0D29">
        <w:rPr>
          <w:bCs/>
          <w:color w:val="000000"/>
          <w:sz w:val="28"/>
          <w:szCs w:val="28"/>
        </w:rPr>
        <w:t xml:space="preserve"> девять ) рублей 97 коп., без</w:t>
      </w:r>
      <w:r w:rsidR="003D0D29" w:rsidRPr="003B5C59">
        <w:rPr>
          <w:bCs/>
          <w:color w:val="000000"/>
          <w:sz w:val="28"/>
          <w:szCs w:val="28"/>
        </w:rPr>
        <w:t xml:space="preserve"> НДС.</w:t>
      </w:r>
    </w:p>
    <w:p w:rsidR="00945F3A" w:rsidRPr="0090678F" w:rsidRDefault="00F52702" w:rsidP="00C504A1">
      <w:pPr>
        <w:ind w:firstLine="709"/>
        <w:jc w:val="both"/>
        <w:rPr>
          <w:sz w:val="28"/>
          <w:szCs w:val="28"/>
        </w:rPr>
      </w:pPr>
      <w:r w:rsidRPr="00F52702">
        <w:rPr>
          <w:b/>
          <w:bCs/>
          <w:sz w:val="28"/>
          <w:szCs w:val="28"/>
        </w:rPr>
        <w:t>Размер задатка:</w:t>
      </w:r>
      <w:r w:rsidRPr="00F52702">
        <w:rPr>
          <w:bCs/>
          <w:sz w:val="28"/>
          <w:szCs w:val="28"/>
        </w:rPr>
        <w:t xml:space="preserve"> 10% </w:t>
      </w:r>
      <w:r w:rsidRPr="00F52702">
        <w:rPr>
          <w:sz w:val="28"/>
          <w:szCs w:val="28"/>
        </w:rPr>
        <w:t xml:space="preserve">от начальной цены реализации </w:t>
      </w:r>
      <w:r w:rsidR="00A76B9F">
        <w:rPr>
          <w:sz w:val="28"/>
          <w:szCs w:val="28"/>
        </w:rPr>
        <w:t>7</w:t>
      </w:r>
      <w:r w:rsidR="00C504A1">
        <w:rPr>
          <w:sz w:val="28"/>
          <w:szCs w:val="28"/>
        </w:rPr>
        <w:t>44</w:t>
      </w:r>
      <w:r w:rsidR="00A76B9F">
        <w:rPr>
          <w:sz w:val="28"/>
          <w:szCs w:val="28"/>
        </w:rPr>
        <w:t xml:space="preserve"> </w:t>
      </w:r>
      <w:r w:rsidR="00A76B9F" w:rsidRPr="00A76B9F">
        <w:rPr>
          <w:sz w:val="28"/>
          <w:szCs w:val="28"/>
        </w:rPr>
        <w:t>5</w:t>
      </w:r>
      <w:r w:rsidR="00A76B9F">
        <w:rPr>
          <w:sz w:val="28"/>
          <w:szCs w:val="28"/>
        </w:rPr>
        <w:t>50</w:t>
      </w:r>
      <w:r w:rsidR="00A76B9F" w:rsidRPr="00A76B9F">
        <w:rPr>
          <w:sz w:val="28"/>
          <w:szCs w:val="28"/>
        </w:rPr>
        <w:t xml:space="preserve"> </w:t>
      </w:r>
      <w:r w:rsidR="00DB726D">
        <w:rPr>
          <w:sz w:val="28"/>
          <w:szCs w:val="28"/>
        </w:rPr>
        <w:t>(</w:t>
      </w:r>
      <w:r w:rsidR="00A76B9F">
        <w:rPr>
          <w:sz w:val="28"/>
          <w:szCs w:val="28"/>
        </w:rPr>
        <w:t>семьсот</w:t>
      </w:r>
      <w:r w:rsidR="000B3D66">
        <w:rPr>
          <w:sz w:val="28"/>
          <w:szCs w:val="28"/>
        </w:rPr>
        <w:t xml:space="preserve"> </w:t>
      </w:r>
      <w:r w:rsidR="00C504A1">
        <w:rPr>
          <w:sz w:val="28"/>
          <w:szCs w:val="28"/>
        </w:rPr>
        <w:t>сорок четыре</w:t>
      </w:r>
      <w:r w:rsidR="00C44B80">
        <w:rPr>
          <w:sz w:val="28"/>
          <w:szCs w:val="28"/>
        </w:rPr>
        <w:t xml:space="preserve"> тысяч</w:t>
      </w:r>
      <w:r w:rsidR="000B3D66">
        <w:rPr>
          <w:sz w:val="28"/>
          <w:szCs w:val="28"/>
        </w:rPr>
        <w:t xml:space="preserve"> </w:t>
      </w:r>
      <w:r w:rsidR="00A76B9F">
        <w:rPr>
          <w:sz w:val="28"/>
          <w:szCs w:val="28"/>
        </w:rPr>
        <w:t>пятьсот пятьдесят</w:t>
      </w:r>
      <w:r w:rsidR="00DB726D">
        <w:rPr>
          <w:sz w:val="28"/>
          <w:szCs w:val="28"/>
        </w:rPr>
        <w:t>)</w:t>
      </w:r>
      <w:r w:rsidR="00C44B80">
        <w:rPr>
          <w:sz w:val="28"/>
          <w:szCs w:val="28"/>
        </w:rPr>
        <w:t xml:space="preserve"> рублей</w:t>
      </w:r>
      <w:r w:rsidR="00F129A3">
        <w:rPr>
          <w:sz w:val="28"/>
          <w:szCs w:val="28"/>
        </w:rPr>
        <w:t xml:space="preserve"> 00 коп., без НДС</w:t>
      </w:r>
      <w:r w:rsidR="000B3D66">
        <w:rPr>
          <w:sz w:val="28"/>
          <w:szCs w:val="28"/>
        </w:rPr>
        <w:t>.</w:t>
      </w:r>
    </w:p>
    <w:p w:rsidR="00F52702" w:rsidRPr="00F52702" w:rsidRDefault="00F52702" w:rsidP="00F52702">
      <w:pPr>
        <w:ind w:firstLine="709"/>
        <w:jc w:val="both"/>
        <w:rPr>
          <w:bCs/>
          <w:sz w:val="28"/>
          <w:szCs w:val="28"/>
        </w:rPr>
      </w:pPr>
      <w:r w:rsidRPr="00F52702">
        <w:rPr>
          <w:b/>
          <w:sz w:val="28"/>
          <w:szCs w:val="28"/>
        </w:rPr>
        <w:t xml:space="preserve">Время ожидания ценовых предложений: </w:t>
      </w:r>
      <w:r w:rsidRPr="00F52702">
        <w:rPr>
          <w:sz w:val="28"/>
          <w:szCs w:val="28"/>
        </w:rPr>
        <w:t>10 (десять) минут.</w:t>
      </w:r>
    </w:p>
    <w:p w:rsidR="00F52702" w:rsidRPr="00F52702" w:rsidRDefault="00F52702" w:rsidP="00F52702">
      <w:pPr>
        <w:tabs>
          <w:tab w:val="left" w:pos="993"/>
          <w:tab w:val="left" w:pos="1134"/>
        </w:tabs>
        <w:ind w:firstLine="709"/>
        <w:jc w:val="both"/>
        <w:rPr>
          <w:sz w:val="28"/>
          <w:szCs w:val="28"/>
        </w:rPr>
      </w:pPr>
      <w:r w:rsidRPr="00F52702">
        <w:rPr>
          <w:b/>
          <w:sz w:val="28"/>
          <w:szCs w:val="28"/>
        </w:rPr>
        <w:t>Порядок подачи заявок:</w:t>
      </w:r>
      <w:r w:rsidRPr="00F52702">
        <w:rPr>
          <w:sz w:val="28"/>
          <w:szCs w:val="28"/>
        </w:rPr>
        <w:t xml:space="preserve"> в соответствии с извещением и регламентом ЭТП ГПБ https://etp.gpb.ru.</w:t>
      </w:r>
    </w:p>
    <w:p w:rsidR="00F52702" w:rsidRPr="002058C8" w:rsidRDefault="00F52702" w:rsidP="00F129A3">
      <w:pPr>
        <w:tabs>
          <w:tab w:val="left" w:pos="993"/>
          <w:tab w:val="left" w:pos="1134"/>
        </w:tabs>
        <w:ind w:firstLine="709"/>
        <w:jc w:val="both"/>
        <w:rPr>
          <w:sz w:val="28"/>
          <w:szCs w:val="28"/>
        </w:rPr>
      </w:pPr>
      <w:r w:rsidRPr="00F52702">
        <w:rPr>
          <w:b/>
          <w:bCs/>
          <w:color w:val="000000"/>
          <w:sz w:val="28"/>
          <w:szCs w:val="28"/>
        </w:rPr>
        <w:t>Обеспечение</w:t>
      </w:r>
      <w:r w:rsidRPr="00F52702">
        <w:rPr>
          <w:b/>
          <w:sz w:val="28"/>
          <w:szCs w:val="28"/>
        </w:rPr>
        <w:t xml:space="preserve"> заявки (Задаток)</w:t>
      </w:r>
      <w:r w:rsidRPr="00F52702">
        <w:rPr>
          <w:sz w:val="28"/>
          <w:szCs w:val="28"/>
        </w:rPr>
        <w:t xml:space="preserve">: должно поступить на счёт ООО ЭТП ГПБ не </w:t>
      </w:r>
      <w:r w:rsidRPr="004215A0">
        <w:rPr>
          <w:sz w:val="28"/>
          <w:szCs w:val="28"/>
        </w:rPr>
        <w:t xml:space="preserve">позднее </w:t>
      </w:r>
      <w:r w:rsidR="00A55110" w:rsidRPr="00A55110">
        <w:rPr>
          <w:sz w:val="28"/>
          <w:szCs w:val="28"/>
        </w:rPr>
        <w:t>18</w:t>
      </w:r>
      <w:r w:rsidRPr="00A55110">
        <w:rPr>
          <w:sz w:val="28"/>
          <w:szCs w:val="28"/>
        </w:rPr>
        <w:t xml:space="preserve">:00 (МСК) </w:t>
      </w:r>
      <w:r w:rsidR="00F129A3" w:rsidRPr="002058C8">
        <w:rPr>
          <w:sz w:val="28"/>
          <w:szCs w:val="28"/>
          <w:u w:val="single"/>
        </w:rPr>
        <w:t>16.12</w:t>
      </w:r>
      <w:r w:rsidR="000B3D66" w:rsidRPr="002058C8">
        <w:rPr>
          <w:sz w:val="28"/>
          <w:szCs w:val="28"/>
          <w:u w:val="single"/>
        </w:rPr>
        <w:t>.2024</w:t>
      </w:r>
      <w:r w:rsidRPr="002058C8">
        <w:rPr>
          <w:sz w:val="28"/>
          <w:szCs w:val="28"/>
          <w:u w:val="single"/>
        </w:rPr>
        <w:t xml:space="preserve"> года</w:t>
      </w:r>
      <w:r w:rsidRPr="002058C8">
        <w:rPr>
          <w:sz w:val="28"/>
          <w:szCs w:val="28"/>
        </w:rPr>
        <w:t xml:space="preserve"> по следующим реквизитам:</w:t>
      </w:r>
    </w:p>
    <w:p w:rsidR="00F52702" w:rsidRPr="002058C8" w:rsidRDefault="00F52702" w:rsidP="00F52702">
      <w:pPr>
        <w:tabs>
          <w:tab w:val="left" w:pos="993"/>
          <w:tab w:val="left" w:pos="1134"/>
        </w:tabs>
        <w:ind w:left="567" w:firstLine="142"/>
        <w:jc w:val="both"/>
        <w:rPr>
          <w:b/>
          <w:sz w:val="28"/>
          <w:szCs w:val="28"/>
        </w:rPr>
      </w:pPr>
      <w:r w:rsidRPr="002058C8">
        <w:rPr>
          <w:b/>
          <w:sz w:val="28"/>
          <w:szCs w:val="28"/>
        </w:rPr>
        <w:t>ООО ЭТП ГПБ (ИНН 7724514910 КПП</w:t>
      </w:r>
      <w:r w:rsidR="004215A0" w:rsidRPr="002058C8">
        <w:rPr>
          <w:b/>
          <w:sz w:val="28"/>
          <w:szCs w:val="28"/>
        </w:rPr>
        <w:t>,</w:t>
      </w:r>
      <w:r w:rsidRPr="002058C8">
        <w:rPr>
          <w:b/>
          <w:sz w:val="28"/>
          <w:szCs w:val="28"/>
        </w:rPr>
        <w:t xml:space="preserve"> 772801001), </w:t>
      </w:r>
    </w:p>
    <w:p w:rsidR="00F52702" w:rsidRPr="002058C8" w:rsidRDefault="004215A0" w:rsidP="00F52702">
      <w:pPr>
        <w:tabs>
          <w:tab w:val="left" w:pos="993"/>
          <w:tab w:val="left" w:pos="1134"/>
        </w:tabs>
        <w:ind w:left="709"/>
        <w:jc w:val="both"/>
        <w:rPr>
          <w:b/>
          <w:sz w:val="28"/>
          <w:szCs w:val="28"/>
        </w:rPr>
      </w:pPr>
      <w:r w:rsidRPr="002058C8">
        <w:rPr>
          <w:b/>
          <w:sz w:val="28"/>
          <w:szCs w:val="28"/>
        </w:rPr>
        <w:t>Р/</w:t>
      </w:r>
      <w:proofErr w:type="spellStart"/>
      <w:r w:rsidRPr="002058C8">
        <w:rPr>
          <w:b/>
          <w:sz w:val="28"/>
          <w:szCs w:val="28"/>
        </w:rPr>
        <w:t>сч</w:t>
      </w:r>
      <w:proofErr w:type="spellEnd"/>
      <w:r w:rsidRPr="002058C8">
        <w:rPr>
          <w:b/>
          <w:sz w:val="28"/>
          <w:szCs w:val="28"/>
        </w:rPr>
        <w:t>. № 40702810300000017639, К</w:t>
      </w:r>
      <w:r w:rsidR="00F52702" w:rsidRPr="002058C8">
        <w:rPr>
          <w:b/>
          <w:sz w:val="28"/>
          <w:szCs w:val="28"/>
        </w:rPr>
        <w:t>/</w:t>
      </w:r>
      <w:proofErr w:type="spellStart"/>
      <w:r w:rsidR="00F52702" w:rsidRPr="002058C8">
        <w:rPr>
          <w:b/>
          <w:sz w:val="28"/>
          <w:szCs w:val="28"/>
        </w:rPr>
        <w:t>сч</w:t>
      </w:r>
      <w:proofErr w:type="spellEnd"/>
      <w:r w:rsidR="00F52702" w:rsidRPr="002058C8">
        <w:rPr>
          <w:b/>
          <w:sz w:val="28"/>
          <w:szCs w:val="28"/>
        </w:rPr>
        <w:t xml:space="preserve">. № 30101810200000000823, БИК 044525823, в Банк ГПБ (АО) г. Москва. </w:t>
      </w:r>
    </w:p>
    <w:p w:rsidR="00F52702" w:rsidRPr="002058C8" w:rsidRDefault="00F52702" w:rsidP="00F52702">
      <w:pPr>
        <w:tabs>
          <w:tab w:val="left" w:pos="993"/>
          <w:tab w:val="left" w:pos="1134"/>
        </w:tabs>
        <w:ind w:firstLine="709"/>
        <w:jc w:val="both"/>
        <w:rPr>
          <w:sz w:val="28"/>
          <w:szCs w:val="28"/>
        </w:rPr>
      </w:pPr>
      <w:r w:rsidRPr="002058C8">
        <w:rPr>
          <w:sz w:val="28"/>
          <w:szCs w:val="28"/>
        </w:rPr>
        <w:t xml:space="preserve">Порядок внесения обеспечения заявки (задатка) и его возврата: в соответствии с документацией о публичном предложении и регламентом ООО ЭТП ГПБ: </w:t>
      </w:r>
      <w:hyperlink r:id="rId16" w:history="1">
        <w:r w:rsidRPr="002058C8">
          <w:rPr>
            <w:rStyle w:val="a4"/>
            <w:color w:val="auto"/>
            <w:sz w:val="28"/>
            <w:szCs w:val="28"/>
          </w:rPr>
          <w:t>http://etpgpb.r</w:t>
        </w:r>
        <w:r w:rsidRPr="002058C8">
          <w:rPr>
            <w:rStyle w:val="a4"/>
            <w:color w:val="auto"/>
            <w:sz w:val="28"/>
            <w:szCs w:val="28"/>
            <w:lang w:val="en-US"/>
          </w:rPr>
          <w:t>u</w:t>
        </w:r>
      </w:hyperlink>
      <w:r w:rsidRPr="002058C8">
        <w:rPr>
          <w:sz w:val="28"/>
          <w:szCs w:val="28"/>
        </w:rPr>
        <w:t>, (</w:t>
      </w:r>
      <w:hyperlink r:id="rId17" w:history="1">
        <w:r w:rsidRPr="002058C8">
          <w:rPr>
            <w:sz w:val="28"/>
            <w:szCs w:val="28"/>
          </w:rPr>
          <w:t>http</w:t>
        </w:r>
        <w:r w:rsidRPr="002058C8">
          <w:rPr>
            <w:sz w:val="28"/>
            <w:szCs w:val="28"/>
            <w:lang w:val="en-US"/>
          </w:rPr>
          <w:t>s</w:t>
        </w:r>
        <w:r w:rsidRPr="002058C8">
          <w:rPr>
            <w:sz w:val="28"/>
            <w:szCs w:val="28"/>
          </w:rPr>
          <w:t>://etp.gpb.ru</w:t>
        </w:r>
      </w:hyperlink>
      <w:hyperlink r:id="rId18" w:history="1"/>
      <w:r w:rsidRPr="002058C8">
        <w:rPr>
          <w:sz w:val="28"/>
          <w:szCs w:val="28"/>
        </w:rPr>
        <w:t>).</w:t>
      </w:r>
    </w:p>
    <w:p w:rsidR="00F52702" w:rsidRPr="002058C8" w:rsidRDefault="00F52702" w:rsidP="00C34802">
      <w:pPr>
        <w:tabs>
          <w:tab w:val="left" w:pos="993"/>
          <w:tab w:val="left" w:pos="1134"/>
        </w:tabs>
        <w:ind w:firstLine="709"/>
        <w:jc w:val="both"/>
        <w:rPr>
          <w:sz w:val="28"/>
          <w:szCs w:val="28"/>
        </w:rPr>
      </w:pPr>
      <w:r w:rsidRPr="002058C8">
        <w:rPr>
          <w:b/>
          <w:sz w:val="28"/>
          <w:szCs w:val="28"/>
        </w:rPr>
        <w:t>Требования к электронной подписи участников:</w:t>
      </w:r>
      <w:r w:rsidRPr="002058C8">
        <w:rPr>
          <w:sz w:val="28"/>
          <w:szCs w:val="28"/>
        </w:rPr>
        <w:t xml:space="preserve"> не разрешается подавать заявки без использования ЭП.</w:t>
      </w:r>
    </w:p>
    <w:p w:rsidR="00C34802" w:rsidRPr="002058C8" w:rsidRDefault="00C34802" w:rsidP="00C34802">
      <w:pPr>
        <w:tabs>
          <w:tab w:val="left" w:pos="993"/>
          <w:tab w:val="left" w:pos="1134"/>
        </w:tabs>
        <w:ind w:firstLine="709"/>
        <w:jc w:val="both"/>
        <w:rPr>
          <w:sz w:val="28"/>
          <w:szCs w:val="28"/>
        </w:rPr>
      </w:pPr>
    </w:p>
    <w:p w:rsidR="00F52702" w:rsidRPr="002058C8" w:rsidRDefault="00F52702" w:rsidP="00C504A1">
      <w:pPr>
        <w:ind w:firstLine="709"/>
        <w:rPr>
          <w:sz w:val="28"/>
          <w:szCs w:val="28"/>
        </w:rPr>
      </w:pPr>
      <w:r w:rsidRPr="002058C8">
        <w:rPr>
          <w:b/>
          <w:sz w:val="28"/>
          <w:szCs w:val="28"/>
        </w:rPr>
        <w:t xml:space="preserve">Дата начала приема заявок: </w:t>
      </w:r>
      <w:r w:rsidR="00C504A1" w:rsidRPr="002058C8">
        <w:rPr>
          <w:sz w:val="28"/>
          <w:szCs w:val="28"/>
        </w:rPr>
        <w:t>15</w:t>
      </w:r>
      <w:r w:rsidR="000B3D66" w:rsidRPr="002058C8">
        <w:rPr>
          <w:sz w:val="28"/>
          <w:szCs w:val="28"/>
        </w:rPr>
        <w:t>.</w:t>
      </w:r>
      <w:r w:rsidR="00C504A1" w:rsidRPr="002058C8">
        <w:rPr>
          <w:sz w:val="28"/>
          <w:szCs w:val="28"/>
        </w:rPr>
        <w:t>11</w:t>
      </w:r>
      <w:r w:rsidR="000B3D66" w:rsidRPr="002058C8">
        <w:rPr>
          <w:sz w:val="28"/>
          <w:szCs w:val="28"/>
        </w:rPr>
        <w:t>.2024</w:t>
      </w:r>
      <w:r w:rsidR="001F065B" w:rsidRPr="002058C8">
        <w:rPr>
          <w:sz w:val="28"/>
          <w:szCs w:val="28"/>
        </w:rPr>
        <w:t xml:space="preserve"> г. с</w:t>
      </w:r>
      <w:r w:rsidR="00DB726D" w:rsidRPr="002058C8">
        <w:rPr>
          <w:sz w:val="28"/>
          <w:szCs w:val="28"/>
        </w:rPr>
        <w:t xml:space="preserve"> 09</w:t>
      </w:r>
      <w:r w:rsidRPr="002058C8">
        <w:rPr>
          <w:sz w:val="28"/>
          <w:szCs w:val="28"/>
        </w:rPr>
        <w:t xml:space="preserve">:00 </w:t>
      </w:r>
      <w:r w:rsidR="004215A0" w:rsidRPr="002058C8">
        <w:rPr>
          <w:sz w:val="28"/>
          <w:szCs w:val="28"/>
        </w:rPr>
        <w:t>по московскому времени</w:t>
      </w:r>
      <w:r w:rsidRPr="002058C8">
        <w:rPr>
          <w:sz w:val="28"/>
          <w:szCs w:val="28"/>
        </w:rPr>
        <w:t>.</w:t>
      </w:r>
    </w:p>
    <w:p w:rsidR="00F52702" w:rsidRPr="002058C8" w:rsidRDefault="00F52702" w:rsidP="00C504A1">
      <w:pPr>
        <w:ind w:firstLine="709"/>
        <w:rPr>
          <w:sz w:val="28"/>
          <w:szCs w:val="28"/>
        </w:rPr>
      </w:pPr>
      <w:r w:rsidRPr="002058C8">
        <w:rPr>
          <w:b/>
          <w:sz w:val="28"/>
          <w:szCs w:val="28"/>
        </w:rPr>
        <w:lastRenderedPageBreak/>
        <w:t xml:space="preserve">Дата и время окончания приема заявок: </w:t>
      </w:r>
      <w:r w:rsidR="00C504A1" w:rsidRPr="002058C8">
        <w:rPr>
          <w:sz w:val="28"/>
          <w:szCs w:val="28"/>
        </w:rPr>
        <w:t>16.12</w:t>
      </w:r>
      <w:r w:rsidR="000B3D66" w:rsidRPr="002058C8">
        <w:rPr>
          <w:sz w:val="28"/>
          <w:szCs w:val="28"/>
        </w:rPr>
        <w:t>.2024</w:t>
      </w:r>
      <w:r w:rsidR="001F065B" w:rsidRPr="002058C8">
        <w:rPr>
          <w:sz w:val="28"/>
          <w:szCs w:val="28"/>
        </w:rPr>
        <w:t xml:space="preserve"> г. до</w:t>
      </w:r>
      <w:r w:rsidR="00A55110" w:rsidRPr="002058C8">
        <w:rPr>
          <w:sz w:val="28"/>
          <w:szCs w:val="28"/>
        </w:rPr>
        <w:t xml:space="preserve"> 18</w:t>
      </w:r>
      <w:r w:rsidRPr="002058C8">
        <w:rPr>
          <w:sz w:val="28"/>
          <w:szCs w:val="28"/>
        </w:rPr>
        <w:t xml:space="preserve">:00 </w:t>
      </w:r>
      <w:r w:rsidR="004215A0" w:rsidRPr="002058C8">
        <w:rPr>
          <w:sz w:val="28"/>
          <w:szCs w:val="28"/>
        </w:rPr>
        <w:t>по московскому времени.</w:t>
      </w:r>
    </w:p>
    <w:p w:rsidR="00F52702" w:rsidRPr="002058C8" w:rsidRDefault="00F52702" w:rsidP="00C504A1">
      <w:pPr>
        <w:tabs>
          <w:tab w:val="left" w:pos="993"/>
        </w:tabs>
        <w:autoSpaceDE w:val="0"/>
        <w:autoSpaceDN w:val="0"/>
        <w:adjustRightInd w:val="0"/>
        <w:ind w:firstLine="709"/>
        <w:jc w:val="both"/>
        <w:rPr>
          <w:sz w:val="28"/>
          <w:szCs w:val="28"/>
        </w:rPr>
      </w:pPr>
      <w:r w:rsidRPr="002058C8">
        <w:rPr>
          <w:b/>
          <w:sz w:val="28"/>
          <w:szCs w:val="28"/>
        </w:rPr>
        <w:t xml:space="preserve">Дата рассмотрения заявок: </w:t>
      </w:r>
      <w:r w:rsidR="00C504A1" w:rsidRPr="002058C8">
        <w:rPr>
          <w:sz w:val="28"/>
          <w:szCs w:val="28"/>
        </w:rPr>
        <w:t>17.12</w:t>
      </w:r>
      <w:r w:rsidR="000B3D66" w:rsidRPr="002058C8">
        <w:rPr>
          <w:sz w:val="28"/>
          <w:szCs w:val="28"/>
        </w:rPr>
        <w:t>.2024</w:t>
      </w:r>
      <w:r w:rsidRPr="002058C8">
        <w:rPr>
          <w:sz w:val="28"/>
          <w:szCs w:val="28"/>
        </w:rPr>
        <w:t xml:space="preserve"> </w:t>
      </w:r>
      <w:r w:rsidR="00A55110" w:rsidRPr="002058C8">
        <w:rPr>
          <w:sz w:val="28"/>
          <w:szCs w:val="28"/>
        </w:rPr>
        <w:t>г. до 18</w:t>
      </w:r>
      <w:r w:rsidR="004215A0" w:rsidRPr="002058C8">
        <w:rPr>
          <w:sz w:val="28"/>
          <w:szCs w:val="28"/>
        </w:rPr>
        <w:t>:00 по московскому времени</w:t>
      </w:r>
      <w:r w:rsidRPr="002058C8">
        <w:rPr>
          <w:sz w:val="28"/>
          <w:szCs w:val="28"/>
        </w:rPr>
        <w:t>.</w:t>
      </w:r>
    </w:p>
    <w:p w:rsidR="00F52702" w:rsidRPr="002058C8" w:rsidRDefault="00F52702" w:rsidP="00C504A1">
      <w:pPr>
        <w:ind w:firstLine="709"/>
        <w:jc w:val="both"/>
        <w:rPr>
          <w:sz w:val="28"/>
          <w:szCs w:val="28"/>
        </w:rPr>
      </w:pPr>
      <w:r w:rsidRPr="002058C8">
        <w:rPr>
          <w:b/>
          <w:sz w:val="28"/>
          <w:szCs w:val="28"/>
        </w:rPr>
        <w:t>Дата и время конкурентной процедуры:</w:t>
      </w:r>
      <w:r w:rsidRPr="002058C8">
        <w:rPr>
          <w:sz w:val="28"/>
          <w:szCs w:val="28"/>
        </w:rPr>
        <w:t xml:space="preserve"> </w:t>
      </w:r>
      <w:r w:rsidR="00C504A1" w:rsidRPr="002058C8">
        <w:rPr>
          <w:sz w:val="28"/>
          <w:szCs w:val="28"/>
        </w:rPr>
        <w:t>18.12</w:t>
      </w:r>
      <w:r w:rsidR="000B3D66" w:rsidRPr="002058C8">
        <w:rPr>
          <w:sz w:val="28"/>
          <w:szCs w:val="28"/>
        </w:rPr>
        <w:t>.2024</w:t>
      </w:r>
      <w:r w:rsidR="004215A0" w:rsidRPr="002058C8">
        <w:rPr>
          <w:sz w:val="28"/>
          <w:szCs w:val="28"/>
        </w:rPr>
        <w:t xml:space="preserve"> г. в 10</w:t>
      </w:r>
      <w:r w:rsidRPr="002058C8">
        <w:rPr>
          <w:sz w:val="28"/>
          <w:szCs w:val="28"/>
        </w:rPr>
        <w:t xml:space="preserve">:00 </w:t>
      </w:r>
      <w:r w:rsidR="004215A0" w:rsidRPr="002058C8">
        <w:rPr>
          <w:sz w:val="28"/>
          <w:szCs w:val="28"/>
        </w:rPr>
        <w:t>по московскому времени.</w:t>
      </w:r>
    </w:p>
    <w:p w:rsidR="001F065B" w:rsidRDefault="00F52702" w:rsidP="000312F2">
      <w:pPr>
        <w:tabs>
          <w:tab w:val="left" w:pos="993"/>
        </w:tabs>
        <w:ind w:firstLine="709"/>
        <w:jc w:val="both"/>
        <w:rPr>
          <w:sz w:val="28"/>
          <w:szCs w:val="28"/>
        </w:rPr>
      </w:pPr>
      <w:r w:rsidRPr="002058C8">
        <w:rPr>
          <w:b/>
          <w:bCs/>
          <w:sz w:val="28"/>
          <w:szCs w:val="28"/>
        </w:rPr>
        <w:t xml:space="preserve">Порядок проведения публичного </w:t>
      </w:r>
      <w:r w:rsidRPr="00F52702">
        <w:rPr>
          <w:b/>
          <w:bCs/>
          <w:sz w:val="28"/>
          <w:szCs w:val="28"/>
        </w:rPr>
        <w:t>предложения:</w:t>
      </w:r>
      <w:r w:rsidRPr="00F52702">
        <w:rPr>
          <w:bCs/>
          <w:sz w:val="28"/>
          <w:szCs w:val="28"/>
        </w:rPr>
        <w:t xml:space="preserve"> </w:t>
      </w:r>
      <w:r w:rsidRPr="00F52702">
        <w:rPr>
          <w:sz w:val="28"/>
          <w:szCs w:val="28"/>
        </w:rPr>
        <w:t>определяется Регламентом ООО ЭТП ГПБ.</w:t>
      </w:r>
    </w:p>
    <w:p w:rsidR="00DB083D" w:rsidRDefault="00DB083D" w:rsidP="00F257E1">
      <w:pPr>
        <w:ind w:firstLine="709"/>
        <w:jc w:val="center"/>
        <w:rPr>
          <w:b/>
          <w:bCs/>
          <w:sz w:val="28"/>
          <w:szCs w:val="28"/>
        </w:rPr>
      </w:pPr>
    </w:p>
    <w:p w:rsidR="000312F2" w:rsidRPr="00F257E1" w:rsidRDefault="004215A0" w:rsidP="00F257E1">
      <w:pPr>
        <w:ind w:firstLine="709"/>
        <w:jc w:val="center"/>
        <w:rPr>
          <w:sz w:val="28"/>
          <w:szCs w:val="28"/>
        </w:rPr>
      </w:pPr>
      <w:r w:rsidRPr="004215A0">
        <w:rPr>
          <w:b/>
          <w:bCs/>
          <w:sz w:val="28"/>
          <w:szCs w:val="28"/>
        </w:rPr>
        <w:t>Этапы п</w:t>
      </w:r>
      <w:r w:rsidR="00F257E1">
        <w:rPr>
          <w:b/>
          <w:bCs/>
          <w:sz w:val="28"/>
          <w:szCs w:val="28"/>
        </w:rPr>
        <w:t>роведения публичного предложения</w:t>
      </w:r>
    </w:p>
    <w:p w:rsidR="00A76B9F" w:rsidRDefault="00A76B9F" w:rsidP="004215A0">
      <w:pPr>
        <w:ind w:firstLine="709"/>
        <w:jc w:val="both"/>
        <w:rPr>
          <w:b/>
          <w:sz w:val="28"/>
          <w:szCs w:val="28"/>
        </w:rPr>
      </w:pPr>
    </w:p>
    <w:p w:rsidR="004215A0" w:rsidRDefault="004215A0" w:rsidP="004215A0">
      <w:pPr>
        <w:ind w:firstLine="709"/>
        <w:jc w:val="both"/>
        <w:rPr>
          <w:b/>
          <w:sz w:val="28"/>
          <w:szCs w:val="28"/>
        </w:rPr>
      </w:pPr>
      <w:r w:rsidRPr="004215A0">
        <w:rPr>
          <w:b/>
          <w:sz w:val="28"/>
          <w:szCs w:val="28"/>
        </w:rPr>
        <w:t>Подача заявки на участие в публичном предложении</w:t>
      </w:r>
    </w:p>
    <w:p w:rsidR="00F4640F" w:rsidRPr="004215A0" w:rsidRDefault="00F4640F" w:rsidP="004215A0">
      <w:pPr>
        <w:ind w:firstLine="709"/>
        <w:jc w:val="both"/>
        <w:rPr>
          <w:b/>
          <w:sz w:val="28"/>
          <w:szCs w:val="28"/>
        </w:rPr>
      </w:pPr>
    </w:p>
    <w:p w:rsidR="004215A0" w:rsidRPr="004215A0" w:rsidRDefault="004215A0" w:rsidP="004215A0">
      <w:pPr>
        <w:ind w:firstLine="709"/>
        <w:jc w:val="both"/>
        <w:rPr>
          <w:sz w:val="28"/>
          <w:szCs w:val="28"/>
        </w:rPr>
      </w:pPr>
      <w:r w:rsidRPr="004215A0">
        <w:rPr>
          <w:sz w:val="28"/>
          <w:szCs w:val="28"/>
        </w:rPr>
        <w:t>1. ЭТП обеспечивает для Участников функционал подачи заявок на участие в публичном предложении.</w:t>
      </w:r>
    </w:p>
    <w:p w:rsidR="004215A0" w:rsidRPr="004215A0" w:rsidRDefault="004215A0" w:rsidP="004215A0">
      <w:pPr>
        <w:ind w:firstLine="709"/>
        <w:jc w:val="both"/>
        <w:rPr>
          <w:sz w:val="28"/>
          <w:szCs w:val="28"/>
        </w:rPr>
      </w:pPr>
      <w:r w:rsidRPr="004215A0">
        <w:rPr>
          <w:sz w:val="28"/>
          <w:szCs w:val="28"/>
        </w:rPr>
        <w:t>2. Формирование и направление заявки на участие в публичном предложении производится Участником в соответствии с Руководством пользователя ЭТП, которое размещается в открытой части ЭТП.</w:t>
      </w:r>
    </w:p>
    <w:p w:rsidR="004215A0" w:rsidRPr="004215A0" w:rsidRDefault="004215A0" w:rsidP="004215A0">
      <w:pPr>
        <w:ind w:firstLine="709"/>
        <w:jc w:val="both"/>
        <w:rPr>
          <w:sz w:val="28"/>
          <w:szCs w:val="28"/>
        </w:rPr>
      </w:pPr>
      <w:r w:rsidRPr="004215A0">
        <w:rPr>
          <w:sz w:val="28"/>
          <w:szCs w:val="28"/>
        </w:rPr>
        <w:t xml:space="preserve">3. 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4215A0" w:rsidRPr="004215A0" w:rsidRDefault="004215A0" w:rsidP="004215A0">
      <w:pPr>
        <w:ind w:firstLine="709"/>
        <w:jc w:val="both"/>
        <w:rPr>
          <w:sz w:val="28"/>
          <w:szCs w:val="28"/>
        </w:rPr>
      </w:pPr>
      <w:r w:rsidRPr="004215A0">
        <w:rPr>
          <w:sz w:val="28"/>
          <w:szCs w:val="28"/>
        </w:rPr>
        <w:t>4. 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в форме электронных документов, подписанных с помощью ЭП.</w:t>
      </w:r>
    </w:p>
    <w:p w:rsidR="004215A0" w:rsidRPr="004215A0" w:rsidRDefault="004215A0" w:rsidP="004215A0">
      <w:pPr>
        <w:ind w:firstLine="709"/>
        <w:jc w:val="both"/>
        <w:rPr>
          <w:sz w:val="28"/>
          <w:szCs w:val="28"/>
        </w:rPr>
      </w:pPr>
      <w:r w:rsidRPr="004215A0">
        <w:rPr>
          <w:sz w:val="28"/>
          <w:szCs w:val="28"/>
        </w:rPr>
        <w:t>5. По факту поступления на ЭТП заявки на участие в публичном предложении, ЭТП осуществляет блокировку денежных средств на Лицевом счете Участника в размере суммы обеспечения заявки на участие в публичном предложении.</w:t>
      </w:r>
    </w:p>
    <w:p w:rsidR="004215A0" w:rsidRPr="004215A0" w:rsidRDefault="004215A0" w:rsidP="004215A0">
      <w:pPr>
        <w:ind w:firstLine="709"/>
        <w:jc w:val="both"/>
        <w:rPr>
          <w:sz w:val="28"/>
          <w:szCs w:val="28"/>
        </w:rPr>
      </w:pPr>
      <w:r w:rsidRPr="004215A0">
        <w:rPr>
          <w:sz w:val="28"/>
          <w:szCs w:val="28"/>
        </w:rPr>
        <w:t xml:space="preserve">6. 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которое размещается в открытой части ЭТП. </w:t>
      </w:r>
    </w:p>
    <w:p w:rsidR="004215A0" w:rsidRPr="004215A0" w:rsidRDefault="004215A0" w:rsidP="004215A0">
      <w:pPr>
        <w:ind w:firstLine="709"/>
        <w:jc w:val="both"/>
        <w:rPr>
          <w:b/>
          <w:sz w:val="28"/>
          <w:szCs w:val="28"/>
        </w:rPr>
      </w:pPr>
      <w:r w:rsidRPr="004215A0">
        <w:rPr>
          <w:sz w:val="28"/>
          <w:szCs w:val="28"/>
        </w:rPr>
        <w:t>7. Организатор публичного предложения вправе отказаться от проведения торговой процедуры в любой момент, но не позднее срока окончания подачи заявок.</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Требования к Участникам</w:t>
      </w:r>
    </w:p>
    <w:p w:rsidR="004215A0" w:rsidRPr="004215A0" w:rsidRDefault="004215A0" w:rsidP="004215A0">
      <w:pPr>
        <w:ind w:firstLine="709"/>
        <w:jc w:val="both"/>
        <w:rPr>
          <w:sz w:val="28"/>
          <w:szCs w:val="28"/>
        </w:rPr>
      </w:pPr>
      <w:r w:rsidRPr="004215A0">
        <w:rPr>
          <w:sz w:val="28"/>
          <w:szCs w:val="28"/>
        </w:rPr>
        <w:t>1. Для участия в публичном предложении необходимо зарегистрироваться на ЭТП ГПБ и внести обеспечение заявки, в соответствии с регламентом ЭТП, размещенном на сайте: http://etpgpb.ru, (https://etp.gpb.ru).</w:t>
      </w:r>
    </w:p>
    <w:p w:rsidR="004215A0" w:rsidRPr="004215A0" w:rsidRDefault="004215A0" w:rsidP="004215A0">
      <w:pPr>
        <w:ind w:firstLine="709"/>
        <w:jc w:val="both"/>
        <w:rPr>
          <w:sz w:val="28"/>
          <w:szCs w:val="28"/>
        </w:rPr>
      </w:pPr>
      <w:r w:rsidRPr="004215A0">
        <w:rPr>
          <w:sz w:val="28"/>
          <w:szCs w:val="28"/>
        </w:rPr>
        <w:t xml:space="preserve">2. В установленный в извещении и документации срок представить: </w:t>
      </w:r>
      <w:bookmarkStart w:id="0" w:name="_GoBack"/>
      <w:bookmarkEnd w:id="0"/>
    </w:p>
    <w:p w:rsidR="004215A0" w:rsidRPr="004215A0" w:rsidRDefault="004215A0" w:rsidP="004215A0">
      <w:pPr>
        <w:ind w:firstLine="709"/>
        <w:jc w:val="both"/>
        <w:rPr>
          <w:sz w:val="28"/>
          <w:szCs w:val="28"/>
        </w:rPr>
      </w:pPr>
      <w:r w:rsidRPr="004215A0">
        <w:rPr>
          <w:sz w:val="28"/>
          <w:szCs w:val="28"/>
        </w:rPr>
        <w:lastRenderedPageBreak/>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w:t>
      </w:r>
    </w:p>
    <w:p w:rsidR="00DB083D" w:rsidRDefault="004215A0" w:rsidP="004215A0">
      <w:pPr>
        <w:ind w:firstLine="709"/>
        <w:jc w:val="both"/>
        <w:rPr>
          <w:sz w:val="28"/>
          <w:szCs w:val="28"/>
        </w:rPr>
      </w:pPr>
      <w:r w:rsidRPr="004215A0">
        <w:rPr>
          <w:sz w:val="28"/>
          <w:szCs w:val="28"/>
        </w:rPr>
        <w:t xml:space="preserve">б) сканированную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w:t>
      </w:r>
    </w:p>
    <w:p w:rsidR="00DB083D" w:rsidRDefault="00DB083D" w:rsidP="00DB083D">
      <w:pPr>
        <w:jc w:val="both"/>
        <w:rPr>
          <w:sz w:val="28"/>
          <w:szCs w:val="28"/>
        </w:rPr>
      </w:pPr>
    </w:p>
    <w:p w:rsidR="004215A0" w:rsidRPr="004215A0" w:rsidRDefault="004215A0" w:rsidP="00DB083D">
      <w:pPr>
        <w:jc w:val="both"/>
        <w:rPr>
          <w:sz w:val="28"/>
          <w:szCs w:val="28"/>
        </w:rPr>
      </w:pPr>
      <w:r w:rsidRPr="004215A0">
        <w:rPr>
          <w:sz w:val="28"/>
          <w:szCs w:val="28"/>
        </w:rPr>
        <w:t xml:space="preserve">личность (для физического лица и ИП),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p>
    <w:p w:rsidR="004215A0" w:rsidRPr="004215A0" w:rsidRDefault="004215A0" w:rsidP="004215A0">
      <w:pPr>
        <w:ind w:firstLine="709"/>
        <w:jc w:val="both"/>
        <w:rPr>
          <w:sz w:val="28"/>
          <w:szCs w:val="28"/>
        </w:rPr>
      </w:pPr>
      <w:r w:rsidRPr="004215A0">
        <w:rPr>
          <w:sz w:val="28"/>
          <w:szCs w:val="28"/>
        </w:rPr>
        <w:t xml:space="preserve">в) сканированную копию решения об одобрении или о совершении крупной сделки, сделки с заинтересованностью,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Российской Федерации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p>
    <w:p w:rsidR="004215A0" w:rsidRPr="004215A0" w:rsidRDefault="004215A0" w:rsidP="004215A0">
      <w:pPr>
        <w:ind w:firstLine="709"/>
        <w:jc w:val="both"/>
        <w:rPr>
          <w:sz w:val="28"/>
          <w:szCs w:val="28"/>
        </w:rPr>
      </w:pPr>
      <w:r w:rsidRPr="004215A0">
        <w:rPr>
          <w:sz w:val="28"/>
          <w:szCs w:val="28"/>
        </w:rPr>
        <w:t xml:space="preserve">г) сканированную копию документа, подтверждающего полномочия руководителя; </w:t>
      </w:r>
    </w:p>
    <w:p w:rsidR="004215A0" w:rsidRPr="004215A0" w:rsidRDefault="004215A0" w:rsidP="004215A0">
      <w:pPr>
        <w:ind w:firstLine="709"/>
        <w:jc w:val="both"/>
        <w:rPr>
          <w:sz w:val="28"/>
          <w:szCs w:val="28"/>
        </w:rPr>
      </w:pPr>
      <w:r w:rsidRPr="004215A0">
        <w:rPr>
          <w:sz w:val="28"/>
          <w:szCs w:val="28"/>
        </w:rPr>
        <w:t xml:space="preserve">д) доверенность или иной документ, подтверждающий полномочия лица, действовать от имени заявителя (в случае подачи заявки уполномоченным лицом); </w:t>
      </w:r>
    </w:p>
    <w:p w:rsidR="004215A0" w:rsidRPr="004215A0" w:rsidRDefault="004215A0" w:rsidP="004215A0">
      <w:pPr>
        <w:ind w:firstLine="709"/>
        <w:jc w:val="both"/>
        <w:rPr>
          <w:sz w:val="28"/>
          <w:szCs w:val="28"/>
        </w:rPr>
      </w:pPr>
      <w:r w:rsidRPr="004215A0">
        <w:rPr>
          <w:sz w:val="28"/>
          <w:szCs w:val="28"/>
        </w:rPr>
        <w:t>е) информацию о цепочке собственников, включая бенефициаров (в том числе конечных), с подтверждением соответствующими документами;</w:t>
      </w:r>
    </w:p>
    <w:p w:rsidR="004215A0" w:rsidRPr="004215A0" w:rsidRDefault="004215A0" w:rsidP="004215A0">
      <w:pPr>
        <w:ind w:firstLine="709"/>
        <w:jc w:val="both"/>
        <w:rPr>
          <w:sz w:val="28"/>
          <w:szCs w:val="28"/>
        </w:rPr>
      </w:pPr>
      <w:r w:rsidRPr="004215A0">
        <w:rPr>
          <w:sz w:val="28"/>
          <w:szCs w:val="28"/>
        </w:rPr>
        <w:t>ж) анкета участника по прилагаемой форме.</w:t>
      </w:r>
    </w:p>
    <w:p w:rsidR="004215A0" w:rsidRPr="004215A0" w:rsidRDefault="004215A0" w:rsidP="004215A0">
      <w:pPr>
        <w:ind w:firstLine="709"/>
        <w:jc w:val="both"/>
        <w:rPr>
          <w:sz w:val="28"/>
          <w:szCs w:val="28"/>
        </w:rPr>
      </w:pPr>
      <w:r w:rsidRPr="004215A0">
        <w:rPr>
          <w:sz w:val="28"/>
          <w:szCs w:val="28"/>
        </w:rPr>
        <w:t>3. Непредставление вышеперечисленных документов может служить основанием для отказа в допуске к участию в публичном предложении.</w:t>
      </w:r>
    </w:p>
    <w:p w:rsidR="004215A0" w:rsidRPr="004215A0" w:rsidRDefault="004215A0" w:rsidP="004215A0">
      <w:pPr>
        <w:ind w:firstLine="709"/>
        <w:jc w:val="both"/>
        <w:rPr>
          <w:sz w:val="28"/>
          <w:szCs w:val="28"/>
        </w:rPr>
      </w:pPr>
    </w:p>
    <w:p w:rsidR="004215A0" w:rsidRPr="004215A0" w:rsidRDefault="004215A0" w:rsidP="004215A0">
      <w:pPr>
        <w:ind w:firstLine="709"/>
        <w:jc w:val="both"/>
        <w:rPr>
          <w:b/>
          <w:sz w:val="28"/>
          <w:szCs w:val="28"/>
        </w:rPr>
      </w:pPr>
      <w:r w:rsidRPr="004215A0">
        <w:rPr>
          <w:b/>
          <w:sz w:val="28"/>
          <w:szCs w:val="28"/>
        </w:rPr>
        <w:t>Рассмотрение заявок и допуск к участию в публичном предложении</w:t>
      </w:r>
    </w:p>
    <w:p w:rsidR="004215A0" w:rsidRPr="004215A0" w:rsidRDefault="004215A0" w:rsidP="004215A0">
      <w:pPr>
        <w:ind w:firstLine="709"/>
        <w:jc w:val="both"/>
        <w:rPr>
          <w:sz w:val="28"/>
          <w:szCs w:val="28"/>
        </w:rPr>
      </w:pPr>
      <w:r w:rsidRPr="004215A0">
        <w:rPr>
          <w:sz w:val="28"/>
          <w:szCs w:val="28"/>
        </w:rPr>
        <w:t>1. ЭТП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которое размещается в открытой части ЭТП.</w:t>
      </w:r>
    </w:p>
    <w:p w:rsidR="004215A0" w:rsidRPr="004215A0" w:rsidRDefault="004215A0" w:rsidP="004215A0">
      <w:pPr>
        <w:ind w:firstLine="709"/>
        <w:jc w:val="both"/>
        <w:rPr>
          <w:sz w:val="28"/>
          <w:szCs w:val="28"/>
        </w:rPr>
      </w:pPr>
      <w:r w:rsidRPr="004215A0">
        <w:rPr>
          <w:sz w:val="28"/>
          <w:szCs w:val="28"/>
        </w:rPr>
        <w:lastRenderedPageBreak/>
        <w:t>2. Сроки рассмотрения заявок устанавливаются Организатором в ходе публикации извещения о проведении публичного предложения и определяется собственными потребностями или внутренними регламентами (при их наличии) Организатора.</w:t>
      </w:r>
    </w:p>
    <w:p w:rsidR="004215A0" w:rsidRPr="004215A0" w:rsidRDefault="004215A0" w:rsidP="004215A0">
      <w:pPr>
        <w:ind w:firstLine="709"/>
        <w:jc w:val="both"/>
        <w:rPr>
          <w:sz w:val="28"/>
          <w:szCs w:val="28"/>
        </w:rPr>
      </w:pPr>
      <w:r w:rsidRPr="004215A0">
        <w:rPr>
          <w:sz w:val="28"/>
          <w:szCs w:val="28"/>
        </w:rPr>
        <w:t xml:space="preserve">3. На ЭТП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p>
    <w:p w:rsidR="00DB083D" w:rsidRDefault="004215A0" w:rsidP="004215A0">
      <w:pPr>
        <w:ind w:firstLine="709"/>
        <w:jc w:val="both"/>
        <w:rPr>
          <w:sz w:val="28"/>
          <w:szCs w:val="28"/>
        </w:rPr>
      </w:pPr>
      <w:r w:rsidRPr="004215A0">
        <w:rPr>
          <w:sz w:val="28"/>
          <w:szCs w:val="28"/>
        </w:rPr>
        <w:t>4. Организатор производит рассмотрение заявок в срок рассмотрения, указанный им в процессе публикации извещения о проведении публичного предложения.</w:t>
      </w:r>
    </w:p>
    <w:p w:rsidR="004215A0" w:rsidRPr="004215A0" w:rsidRDefault="004215A0" w:rsidP="004215A0">
      <w:pPr>
        <w:ind w:firstLine="709"/>
        <w:jc w:val="both"/>
        <w:rPr>
          <w:sz w:val="28"/>
          <w:szCs w:val="28"/>
        </w:rPr>
      </w:pPr>
      <w:r w:rsidRPr="004215A0">
        <w:rPr>
          <w:sz w:val="28"/>
          <w:szCs w:val="28"/>
        </w:rPr>
        <w:t xml:space="preserve">5. По итогам рассмотрения заявок Организатор принимает решение о допуске (об отказе в допуске) Пользователей к участию в публичном предложении и формирует протокол рассмотрения заявок. </w:t>
      </w:r>
    </w:p>
    <w:p w:rsidR="004215A0" w:rsidRPr="004215A0" w:rsidRDefault="004215A0" w:rsidP="004215A0">
      <w:pPr>
        <w:ind w:firstLine="709"/>
        <w:jc w:val="both"/>
        <w:rPr>
          <w:sz w:val="28"/>
          <w:szCs w:val="28"/>
        </w:rPr>
      </w:pPr>
      <w:r w:rsidRPr="004215A0">
        <w:rPr>
          <w:sz w:val="28"/>
          <w:szCs w:val="28"/>
        </w:rPr>
        <w:t xml:space="preserve">6. Участник не допускается к участию в публичном предложении в следующих случаях: </w:t>
      </w:r>
    </w:p>
    <w:p w:rsidR="004215A0" w:rsidRPr="004215A0" w:rsidRDefault="004215A0" w:rsidP="004215A0">
      <w:pPr>
        <w:ind w:firstLine="709"/>
        <w:jc w:val="both"/>
        <w:rPr>
          <w:sz w:val="28"/>
          <w:szCs w:val="28"/>
        </w:rPr>
      </w:pPr>
      <w:r w:rsidRPr="004215A0">
        <w:rPr>
          <w:sz w:val="28"/>
          <w:szCs w:val="28"/>
        </w:rPr>
        <w:t xml:space="preserve">заявка подана лицом, не уполномоченным Участником на осуществление таких действий; </w:t>
      </w:r>
    </w:p>
    <w:p w:rsidR="004215A0" w:rsidRPr="004215A0" w:rsidRDefault="004215A0" w:rsidP="004215A0">
      <w:pPr>
        <w:ind w:firstLine="709"/>
        <w:jc w:val="both"/>
        <w:rPr>
          <w:sz w:val="28"/>
          <w:szCs w:val="28"/>
        </w:rPr>
      </w:pPr>
      <w:r w:rsidRPr="004215A0">
        <w:rPr>
          <w:sz w:val="28"/>
          <w:szCs w:val="28"/>
        </w:rPr>
        <w:t xml:space="preserve">представлены не все документы по перечню, опубликованному в Информационном сообщении о проведении публичного предложения; участником представлены недостоверные сведения. </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Порядок проведения публичного предложения</w:t>
      </w:r>
    </w:p>
    <w:p w:rsidR="004215A0" w:rsidRPr="004215A0" w:rsidRDefault="004215A0" w:rsidP="004215A0">
      <w:pPr>
        <w:ind w:firstLine="709"/>
        <w:jc w:val="both"/>
        <w:rPr>
          <w:sz w:val="28"/>
          <w:szCs w:val="28"/>
        </w:rPr>
      </w:pPr>
      <w:r w:rsidRPr="004215A0">
        <w:rPr>
          <w:sz w:val="28"/>
          <w:szCs w:val="28"/>
        </w:rPr>
        <w:t>1. Пользователь, допущенный к участию в публичном предложении, приобретает статус Участника с момента оформления Протокола об определении Участников публичного предложения.</w:t>
      </w:r>
    </w:p>
    <w:p w:rsidR="004215A0" w:rsidRPr="004215A0" w:rsidRDefault="004215A0" w:rsidP="004215A0">
      <w:pPr>
        <w:ind w:firstLine="709"/>
        <w:jc w:val="both"/>
        <w:rPr>
          <w:sz w:val="28"/>
          <w:szCs w:val="28"/>
        </w:rPr>
      </w:pPr>
      <w:r w:rsidRPr="004215A0">
        <w:rPr>
          <w:sz w:val="28"/>
          <w:szCs w:val="28"/>
        </w:rPr>
        <w:t>2. ЭТП обеспечивает функционал проведения публичного предложения. Инструкция по участию в публичном предложении доступна в Руководстве пользователя ЭТП, которое размещается в открытой части ЭТП.</w:t>
      </w:r>
    </w:p>
    <w:p w:rsidR="004215A0" w:rsidRPr="004215A0" w:rsidRDefault="004215A0" w:rsidP="004215A0">
      <w:pPr>
        <w:ind w:firstLine="709"/>
        <w:jc w:val="both"/>
        <w:rPr>
          <w:sz w:val="28"/>
          <w:szCs w:val="28"/>
        </w:rPr>
      </w:pPr>
      <w:r w:rsidRPr="004215A0">
        <w:rPr>
          <w:sz w:val="28"/>
          <w:szCs w:val="28"/>
        </w:rPr>
        <w:t>3. ЭТП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w:t>
      </w:r>
    </w:p>
    <w:p w:rsidR="004215A0" w:rsidRPr="004215A0" w:rsidRDefault="004215A0" w:rsidP="004215A0">
      <w:pPr>
        <w:ind w:firstLine="709"/>
        <w:jc w:val="both"/>
        <w:rPr>
          <w:sz w:val="28"/>
          <w:szCs w:val="28"/>
        </w:rPr>
      </w:pPr>
      <w:r w:rsidRPr="004215A0">
        <w:rPr>
          <w:sz w:val="28"/>
          <w:szCs w:val="28"/>
        </w:rPr>
        <w:t>4. 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4215A0" w:rsidRPr="004215A0" w:rsidRDefault="004215A0" w:rsidP="004215A0">
      <w:pPr>
        <w:ind w:firstLine="709"/>
        <w:jc w:val="both"/>
        <w:rPr>
          <w:sz w:val="28"/>
          <w:szCs w:val="28"/>
        </w:rPr>
      </w:pPr>
      <w:r w:rsidRPr="004215A0">
        <w:rPr>
          <w:sz w:val="28"/>
          <w:szCs w:val="28"/>
        </w:rPr>
        <w:t>5. С момента начала проведения публичного предложения Участники вправе подать свои предложения о цене договора.</w:t>
      </w:r>
    </w:p>
    <w:p w:rsidR="004215A0" w:rsidRPr="004215A0" w:rsidRDefault="004215A0" w:rsidP="004215A0">
      <w:pPr>
        <w:ind w:firstLine="709"/>
        <w:jc w:val="both"/>
        <w:rPr>
          <w:sz w:val="28"/>
          <w:szCs w:val="28"/>
        </w:rPr>
      </w:pPr>
      <w:r w:rsidRPr="004215A0">
        <w:rPr>
          <w:sz w:val="28"/>
          <w:szCs w:val="28"/>
        </w:rPr>
        <w:t>6. Время, оставшееся до истечения срока подачи ценовых предложений, продлевается автоматически после поступления очередного предложения о цене договора.</w:t>
      </w:r>
    </w:p>
    <w:p w:rsidR="004215A0" w:rsidRPr="004215A0" w:rsidRDefault="004215A0" w:rsidP="004215A0">
      <w:pPr>
        <w:ind w:firstLine="709"/>
        <w:jc w:val="both"/>
        <w:rPr>
          <w:sz w:val="28"/>
          <w:szCs w:val="28"/>
        </w:rPr>
      </w:pPr>
      <w:r w:rsidRPr="004215A0">
        <w:rPr>
          <w:sz w:val="28"/>
          <w:szCs w:val="28"/>
        </w:rPr>
        <w:lastRenderedPageBreak/>
        <w:t>7. 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4215A0" w:rsidRPr="004215A0" w:rsidRDefault="004215A0" w:rsidP="004215A0">
      <w:pPr>
        <w:ind w:firstLine="709"/>
        <w:jc w:val="both"/>
        <w:rPr>
          <w:sz w:val="28"/>
          <w:szCs w:val="28"/>
        </w:rPr>
      </w:pPr>
      <w:r w:rsidRPr="004215A0">
        <w:rPr>
          <w:sz w:val="28"/>
          <w:szCs w:val="28"/>
        </w:rPr>
        <w:t>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4215A0" w:rsidRPr="004215A0" w:rsidRDefault="004215A0" w:rsidP="004215A0">
      <w:pPr>
        <w:ind w:firstLine="709"/>
        <w:jc w:val="both"/>
        <w:rPr>
          <w:sz w:val="28"/>
          <w:szCs w:val="28"/>
        </w:rPr>
      </w:pPr>
      <w:r w:rsidRPr="004215A0">
        <w:rPr>
          <w:sz w:val="28"/>
          <w:szCs w:val="28"/>
        </w:rPr>
        <w:t>9. Каждое ценовое предложение, подаваемое в ходе публичного предложения, подписывается ЭП.</w:t>
      </w:r>
    </w:p>
    <w:p w:rsidR="00DB083D" w:rsidRDefault="004215A0" w:rsidP="004215A0">
      <w:pPr>
        <w:ind w:firstLine="709"/>
        <w:jc w:val="both"/>
        <w:rPr>
          <w:sz w:val="28"/>
          <w:szCs w:val="28"/>
        </w:rPr>
      </w:pPr>
      <w:r w:rsidRPr="004215A0">
        <w:rPr>
          <w:sz w:val="28"/>
          <w:szCs w:val="28"/>
        </w:rPr>
        <w:t>10. При подаче ценового предложения Участником публичного предложения равного начальной цене, начинаются публичное предложение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4215A0" w:rsidRPr="004215A0" w:rsidRDefault="004215A0" w:rsidP="004215A0">
      <w:pPr>
        <w:ind w:firstLine="709"/>
        <w:jc w:val="both"/>
        <w:rPr>
          <w:sz w:val="28"/>
          <w:szCs w:val="28"/>
        </w:rPr>
      </w:pPr>
      <w:r w:rsidRPr="004215A0">
        <w:rPr>
          <w:sz w:val="28"/>
          <w:szCs w:val="28"/>
        </w:rPr>
        <w:t xml:space="preserve">11. В случае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 </w:t>
      </w:r>
    </w:p>
    <w:p w:rsidR="004215A0" w:rsidRPr="004215A0" w:rsidRDefault="004215A0" w:rsidP="004215A0">
      <w:pPr>
        <w:ind w:firstLine="709"/>
        <w:jc w:val="both"/>
        <w:rPr>
          <w:sz w:val="28"/>
          <w:szCs w:val="28"/>
        </w:rPr>
      </w:pPr>
      <w:r w:rsidRPr="004215A0">
        <w:rPr>
          <w:sz w:val="28"/>
          <w:szCs w:val="28"/>
        </w:rPr>
        <w:t>11.1. Если было подано ценовое предложение на этапе снижения цены продажи имущества, то начинается публичное предложение на повышение цены. Победителем становится Участник, предложивший наивысшее ценовое предложение.</w:t>
      </w:r>
    </w:p>
    <w:p w:rsidR="004215A0" w:rsidRPr="004215A0" w:rsidRDefault="004215A0" w:rsidP="004215A0">
      <w:pPr>
        <w:ind w:firstLine="709"/>
        <w:jc w:val="both"/>
        <w:rPr>
          <w:sz w:val="28"/>
          <w:szCs w:val="28"/>
        </w:rPr>
      </w:pPr>
      <w:r w:rsidRPr="004215A0">
        <w:rPr>
          <w:sz w:val="28"/>
          <w:szCs w:val="28"/>
        </w:rP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 </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Порядок подведения итогов</w:t>
      </w:r>
    </w:p>
    <w:p w:rsidR="004215A0" w:rsidRPr="004215A0" w:rsidRDefault="004215A0" w:rsidP="004215A0">
      <w:pPr>
        <w:ind w:firstLine="709"/>
        <w:jc w:val="both"/>
        <w:rPr>
          <w:sz w:val="28"/>
          <w:szCs w:val="28"/>
        </w:rPr>
      </w:pPr>
      <w:r w:rsidRPr="004215A0">
        <w:rPr>
          <w:sz w:val="28"/>
          <w:szCs w:val="28"/>
        </w:rPr>
        <w:t>По факту завершения публичного предложения на ЭТП Организатору доступен функционал рассмотрения вторых заявок Участников и принятия решения о выборе победителя.</w:t>
      </w:r>
    </w:p>
    <w:p w:rsidR="004215A0" w:rsidRPr="004215A0" w:rsidRDefault="004215A0" w:rsidP="004215A0">
      <w:pPr>
        <w:ind w:firstLine="709"/>
        <w:jc w:val="both"/>
        <w:rPr>
          <w:sz w:val="28"/>
          <w:szCs w:val="28"/>
        </w:rPr>
      </w:pPr>
      <w:r w:rsidRPr="004215A0">
        <w:rPr>
          <w:sz w:val="28"/>
          <w:szCs w:val="28"/>
        </w:rPr>
        <w:t>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w:t>
      </w:r>
    </w:p>
    <w:p w:rsidR="004215A0" w:rsidRPr="004215A0" w:rsidRDefault="004215A0" w:rsidP="004215A0">
      <w:pPr>
        <w:ind w:firstLine="709"/>
        <w:jc w:val="both"/>
        <w:rPr>
          <w:sz w:val="28"/>
          <w:szCs w:val="28"/>
        </w:rPr>
      </w:pPr>
      <w:r w:rsidRPr="004215A0">
        <w:rPr>
          <w:sz w:val="28"/>
          <w:szCs w:val="28"/>
        </w:rPr>
        <w:t>По факту окончания публичного предложения Организатор публикует протокол подведения итогов. Такой протокол должен содержать:</w:t>
      </w:r>
    </w:p>
    <w:p w:rsidR="004215A0" w:rsidRPr="004215A0" w:rsidRDefault="004215A0" w:rsidP="004215A0">
      <w:pPr>
        <w:ind w:firstLine="709"/>
        <w:jc w:val="both"/>
        <w:rPr>
          <w:sz w:val="28"/>
          <w:szCs w:val="28"/>
        </w:rPr>
      </w:pPr>
      <w:r w:rsidRPr="004215A0">
        <w:rPr>
          <w:sz w:val="28"/>
          <w:szCs w:val="28"/>
        </w:rPr>
        <w:t>наименование Участников, подавших заявки;</w:t>
      </w:r>
    </w:p>
    <w:p w:rsidR="004215A0" w:rsidRPr="004215A0" w:rsidRDefault="004215A0" w:rsidP="004215A0">
      <w:pPr>
        <w:ind w:firstLine="709"/>
        <w:jc w:val="both"/>
        <w:rPr>
          <w:sz w:val="28"/>
          <w:szCs w:val="28"/>
        </w:rPr>
      </w:pPr>
      <w:r w:rsidRPr="004215A0">
        <w:rPr>
          <w:sz w:val="28"/>
          <w:szCs w:val="28"/>
        </w:rPr>
        <w:t>наименование Победителя;</w:t>
      </w:r>
    </w:p>
    <w:p w:rsidR="004215A0" w:rsidRPr="004215A0" w:rsidRDefault="004215A0" w:rsidP="004215A0">
      <w:pPr>
        <w:ind w:firstLine="709"/>
        <w:jc w:val="both"/>
        <w:rPr>
          <w:sz w:val="28"/>
          <w:szCs w:val="28"/>
        </w:rPr>
      </w:pPr>
      <w:r w:rsidRPr="004215A0">
        <w:rPr>
          <w:sz w:val="28"/>
          <w:szCs w:val="28"/>
        </w:rPr>
        <w:t>указание мест, занятых другими участниками;</w:t>
      </w:r>
    </w:p>
    <w:p w:rsidR="004215A0" w:rsidRPr="004215A0" w:rsidRDefault="004215A0" w:rsidP="004215A0">
      <w:pPr>
        <w:ind w:firstLine="709"/>
        <w:jc w:val="both"/>
        <w:rPr>
          <w:sz w:val="28"/>
          <w:szCs w:val="28"/>
        </w:rPr>
      </w:pPr>
      <w:r w:rsidRPr="004215A0">
        <w:rPr>
          <w:sz w:val="28"/>
          <w:szCs w:val="28"/>
        </w:rPr>
        <w:t>основание отклонения заявки с указанием пункта извещения, которому не соответствует заявка.</w:t>
      </w:r>
    </w:p>
    <w:p w:rsidR="004215A0" w:rsidRPr="004215A0" w:rsidRDefault="004215A0" w:rsidP="004215A0">
      <w:pPr>
        <w:ind w:firstLine="709"/>
        <w:jc w:val="both"/>
        <w:rPr>
          <w:b/>
          <w:sz w:val="28"/>
          <w:szCs w:val="28"/>
        </w:rPr>
      </w:pPr>
    </w:p>
    <w:p w:rsidR="004215A0" w:rsidRPr="004215A0" w:rsidRDefault="004215A0" w:rsidP="004215A0">
      <w:pPr>
        <w:ind w:firstLine="709"/>
        <w:jc w:val="both"/>
        <w:rPr>
          <w:b/>
          <w:sz w:val="28"/>
          <w:szCs w:val="28"/>
        </w:rPr>
      </w:pPr>
      <w:r w:rsidRPr="004215A0">
        <w:rPr>
          <w:b/>
          <w:sz w:val="28"/>
          <w:szCs w:val="28"/>
        </w:rPr>
        <w:t>Порядок заключения договора купли-продажи, порядок расчетов:</w:t>
      </w:r>
    </w:p>
    <w:p w:rsidR="004215A0" w:rsidRPr="004215A0" w:rsidRDefault="004215A0" w:rsidP="004215A0">
      <w:pPr>
        <w:ind w:firstLine="709"/>
        <w:jc w:val="both"/>
        <w:rPr>
          <w:sz w:val="28"/>
          <w:szCs w:val="28"/>
        </w:rPr>
      </w:pPr>
      <w:r w:rsidRPr="004215A0">
        <w:rPr>
          <w:sz w:val="28"/>
          <w:szCs w:val="28"/>
        </w:rPr>
        <w:t>Договор купли-продажи заключается между Продавцом и Победителем публичного предложения в срок не позднее 15 (пятнадцать) рабочих дней, отсчитываемых от даты оформления Протокола об итогах публичного предложения.</w:t>
      </w:r>
    </w:p>
    <w:p w:rsidR="004215A0" w:rsidRPr="004215A0" w:rsidRDefault="004215A0" w:rsidP="004215A0">
      <w:pPr>
        <w:ind w:firstLine="709"/>
        <w:jc w:val="both"/>
        <w:rPr>
          <w:sz w:val="28"/>
          <w:szCs w:val="28"/>
        </w:rPr>
      </w:pPr>
      <w:r w:rsidRPr="004215A0">
        <w:rPr>
          <w:sz w:val="28"/>
          <w:szCs w:val="28"/>
        </w:rPr>
        <w:lastRenderedPageBreak/>
        <w:t>Оплата имущества Победителем публичного предложения осуществляется в порядке и сроки, установленные в договоре купли-продажи.</w:t>
      </w:r>
    </w:p>
    <w:p w:rsidR="00DB083D" w:rsidRDefault="004215A0" w:rsidP="004215A0">
      <w:pPr>
        <w:ind w:firstLine="709"/>
        <w:jc w:val="both"/>
        <w:rPr>
          <w:sz w:val="28"/>
          <w:szCs w:val="28"/>
        </w:rPr>
      </w:pPr>
      <w:r w:rsidRPr="004215A0">
        <w:rPr>
          <w:sz w:val="28"/>
          <w:szCs w:val="28"/>
        </w:rPr>
        <w:t xml:space="preserve">При уклонении (отказе) Победителя от заключения в указанные сроки договора купли-продажи Имущества задаток ему не возвращается, и остается в собственности Продавца, а Победитель утрачивает право на заключение договора купли-продажи. Результаты публичного предложения </w:t>
      </w:r>
    </w:p>
    <w:p w:rsidR="004215A0" w:rsidRPr="004215A0" w:rsidRDefault="004215A0" w:rsidP="00DB083D">
      <w:pPr>
        <w:jc w:val="both"/>
        <w:rPr>
          <w:sz w:val="28"/>
          <w:szCs w:val="28"/>
        </w:rPr>
      </w:pPr>
      <w:r w:rsidRPr="004215A0">
        <w:rPr>
          <w:sz w:val="28"/>
          <w:szCs w:val="28"/>
        </w:rPr>
        <w:t>в части утверждения Победителя публичного предложения Продавцом аннулируются.</w:t>
      </w:r>
    </w:p>
    <w:p w:rsidR="004215A0" w:rsidRPr="004215A0" w:rsidRDefault="004215A0" w:rsidP="004215A0">
      <w:pPr>
        <w:ind w:firstLine="709"/>
        <w:jc w:val="both"/>
        <w:rPr>
          <w:sz w:val="28"/>
          <w:szCs w:val="28"/>
        </w:rPr>
      </w:pPr>
      <w:r w:rsidRPr="004215A0">
        <w:rPr>
          <w:sz w:val="28"/>
          <w:szCs w:val="28"/>
        </w:rPr>
        <w:t xml:space="preserve">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 </w:t>
      </w:r>
    </w:p>
    <w:p w:rsidR="004215A0" w:rsidRPr="004215A0" w:rsidRDefault="004215A0" w:rsidP="004215A0">
      <w:pPr>
        <w:ind w:firstLine="709"/>
        <w:jc w:val="both"/>
        <w:rPr>
          <w:sz w:val="28"/>
          <w:szCs w:val="28"/>
        </w:rPr>
      </w:pPr>
      <w:r w:rsidRPr="004215A0">
        <w:rPr>
          <w:sz w:val="28"/>
          <w:szCs w:val="28"/>
        </w:rPr>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15 (пятнадцати) рабочих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4215A0" w:rsidRPr="004215A0" w:rsidRDefault="004215A0" w:rsidP="004215A0">
      <w:pPr>
        <w:ind w:firstLine="709"/>
        <w:jc w:val="both"/>
        <w:rPr>
          <w:sz w:val="28"/>
          <w:szCs w:val="28"/>
        </w:rPr>
      </w:pPr>
      <w:r w:rsidRPr="004215A0">
        <w:rPr>
          <w:sz w:val="28"/>
          <w:szCs w:val="28"/>
        </w:rPr>
        <w:t>Участникам публичного предложения, не ставшим Победителями, суммы внесенного ими задатка возвращаются в течение 5 (Пяти) рабочих дней с даты оформления протокола об итогах публичного предложения по реквизитам Участника, указанным в соответствующем договоре.</w:t>
      </w:r>
    </w:p>
    <w:p w:rsidR="004215A0" w:rsidRPr="004215A0" w:rsidRDefault="004215A0" w:rsidP="004215A0">
      <w:pPr>
        <w:ind w:firstLine="709"/>
        <w:jc w:val="both"/>
        <w:rPr>
          <w:sz w:val="28"/>
          <w:szCs w:val="28"/>
        </w:rPr>
      </w:pPr>
      <w:r w:rsidRPr="004215A0">
        <w:rPr>
          <w:sz w:val="28"/>
          <w:szCs w:val="28"/>
        </w:rPr>
        <w:t>В случае если процедура была признана несостоявшейся по причине наличия только одного участника, реализация имущества может быть осуществлена путем направления такому участнику оферты с указанием цены, которая не может быть ниже начальной цены.</w:t>
      </w:r>
    </w:p>
    <w:p w:rsidR="004215A0" w:rsidRPr="004215A0" w:rsidRDefault="004215A0" w:rsidP="004215A0">
      <w:pPr>
        <w:ind w:firstLine="709"/>
        <w:jc w:val="both"/>
        <w:rPr>
          <w:sz w:val="28"/>
          <w:szCs w:val="28"/>
        </w:rPr>
      </w:pPr>
      <w:r w:rsidRPr="004215A0">
        <w:rPr>
          <w:sz w:val="28"/>
          <w:szCs w:val="28"/>
        </w:rPr>
        <w:t>Переход прав на реализованное Имущество осуществляется в соответствии с договором купли-продажи.</w:t>
      </w: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r w:rsidRPr="004215A0">
        <w:rPr>
          <w:b/>
          <w:bCs/>
          <w:sz w:val="28"/>
          <w:szCs w:val="28"/>
        </w:rPr>
        <w:t xml:space="preserve">Приложение: </w:t>
      </w:r>
      <w:r w:rsidRPr="001F065B">
        <w:rPr>
          <w:bCs/>
          <w:sz w:val="28"/>
          <w:szCs w:val="28"/>
        </w:rPr>
        <w:t>проект договора купли-продажи.</w:t>
      </w: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4215A0" w:rsidRPr="004215A0" w:rsidRDefault="004215A0" w:rsidP="004215A0">
      <w:pPr>
        <w:ind w:firstLine="709"/>
        <w:jc w:val="both"/>
        <w:rPr>
          <w:b/>
          <w:bCs/>
          <w:sz w:val="28"/>
          <w:szCs w:val="28"/>
        </w:rPr>
      </w:pPr>
    </w:p>
    <w:p w:rsidR="000312F2" w:rsidRDefault="000312F2" w:rsidP="001F065B">
      <w:pPr>
        <w:pStyle w:val="Default"/>
        <w:jc w:val="right"/>
        <w:rPr>
          <w:rFonts w:eastAsia="Times New Roman"/>
          <w:b/>
          <w:bCs/>
          <w:color w:val="auto"/>
          <w:sz w:val="28"/>
          <w:szCs w:val="28"/>
          <w:lang w:eastAsia="ru-RU"/>
        </w:rPr>
      </w:pPr>
    </w:p>
    <w:p w:rsidR="000312F2" w:rsidRDefault="000312F2" w:rsidP="001F065B">
      <w:pPr>
        <w:pStyle w:val="Default"/>
        <w:jc w:val="right"/>
        <w:rPr>
          <w:bCs/>
          <w:sz w:val="28"/>
          <w:szCs w:val="28"/>
        </w:rPr>
      </w:pPr>
    </w:p>
    <w:p w:rsidR="000B3D66" w:rsidRPr="00564BDB" w:rsidRDefault="000B3D66" w:rsidP="000B3D66">
      <w:pPr>
        <w:jc w:val="right"/>
        <w:rPr>
          <w:b/>
          <w:sz w:val="28"/>
          <w:szCs w:val="28"/>
        </w:rPr>
      </w:pPr>
      <w:r w:rsidRPr="00564BDB">
        <w:rPr>
          <w:b/>
          <w:sz w:val="28"/>
          <w:szCs w:val="28"/>
        </w:rPr>
        <w:t>Приложение</w:t>
      </w:r>
    </w:p>
    <w:p w:rsidR="000B3D66" w:rsidRDefault="000B3D66" w:rsidP="000B3D66">
      <w:pPr>
        <w:autoSpaceDE w:val="0"/>
        <w:autoSpaceDN w:val="0"/>
        <w:adjustRightInd w:val="0"/>
        <w:jc w:val="center"/>
        <w:rPr>
          <w:b/>
          <w:sz w:val="28"/>
          <w:szCs w:val="28"/>
        </w:rPr>
      </w:pPr>
    </w:p>
    <w:p w:rsidR="00A76B9F" w:rsidRDefault="00A76B9F" w:rsidP="00A76B9F">
      <w:pPr>
        <w:jc w:val="center"/>
        <w:rPr>
          <w:b/>
          <w:sz w:val="28"/>
          <w:szCs w:val="28"/>
        </w:rPr>
      </w:pPr>
      <w:r w:rsidRPr="00445DA5">
        <w:rPr>
          <w:b/>
          <w:sz w:val="28"/>
          <w:szCs w:val="28"/>
        </w:rPr>
        <w:t>Проект договора купли-продажи</w:t>
      </w:r>
    </w:p>
    <w:p w:rsidR="00A76B9F" w:rsidRDefault="00A76B9F" w:rsidP="00A76B9F">
      <w:pPr>
        <w:tabs>
          <w:tab w:val="left" w:pos="851"/>
        </w:tabs>
        <w:ind w:firstLine="709"/>
        <w:jc w:val="both"/>
        <w:rPr>
          <w:sz w:val="28"/>
          <w:szCs w:val="28"/>
        </w:rPr>
      </w:pPr>
    </w:p>
    <w:p w:rsidR="00A76B9F" w:rsidRPr="009D4830" w:rsidRDefault="00A76B9F" w:rsidP="00A76B9F">
      <w:pPr>
        <w:autoSpaceDE w:val="0"/>
        <w:autoSpaceDN w:val="0"/>
        <w:adjustRightInd w:val="0"/>
        <w:jc w:val="center"/>
        <w:rPr>
          <w:b/>
          <w:bCs/>
          <w:sz w:val="28"/>
          <w:szCs w:val="28"/>
        </w:rPr>
      </w:pPr>
      <w:r w:rsidRPr="009D4830">
        <w:rPr>
          <w:b/>
          <w:bCs/>
          <w:sz w:val="28"/>
          <w:szCs w:val="28"/>
        </w:rPr>
        <w:t xml:space="preserve">Договор купли-продажи </w:t>
      </w:r>
    </w:p>
    <w:p w:rsidR="00A76B9F" w:rsidRPr="009D4830" w:rsidRDefault="00A76B9F" w:rsidP="00A76B9F">
      <w:pPr>
        <w:autoSpaceDE w:val="0"/>
        <w:autoSpaceDN w:val="0"/>
        <w:adjustRightInd w:val="0"/>
        <w:jc w:val="center"/>
        <w:rPr>
          <w:sz w:val="28"/>
          <w:szCs w:val="28"/>
        </w:rPr>
      </w:pPr>
      <w:r w:rsidRPr="009D4830">
        <w:rPr>
          <w:b/>
          <w:bCs/>
          <w:sz w:val="28"/>
          <w:szCs w:val="28"/>
        </w:rPr>
        <w:t>недвижимого имущества</w:t>
      </w:r>
      <w:r>
        <w:rPr>
          <w:b/>
          <w:bCs/>
          <w:sz w:val="28"/>
          <w:szCs w:val="28"/>
        </w:rPr>
        <w:t xml:space="preserve"> №_________________</w:t>
      </w:r>
      <w:r w:rsidRPr="009D4830">
        <w:rPr>
          <w:b/>
          <w:bCs/>
          <w:sz w:val="28"/>
          <w:szCs w:val="28"/>
        </w:rPr>
        <w:t>_</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jc w:val="both"/>
        <w:rPr>
          <w:sz w:val="28"/>
          <w:szCs w:val="28"/>
        </w:rPr>
      </w:pPr>
      <w:r w:rsidRPr="009D4830">
        <w:rPr>
          <w:sz w:val="28"/>
          <w:szCs w:val="28"/>
        </w:rPr>
        <w:t xml:space="preserve">г. Владимир                                                            </w:t>
      </w:r>
      <w:r>
        <w:rPr>
          <w:sz w:val="28"/>
          <w:szCs w:val="28"/>
        </w:rPr>
        <w:t xml:space="preserve">     </w:t>
      </w:r>
      <w:r w:rsidRPr="009D4830">
        <w:rPr>
          <w:sz w:val="28"/>
          <w:szCs w:val="28"/>
        </w:rPr>
        <w:t xml:space="preserve"> «__»___________202__ г.</w:t>
      </w:r>
    </w:p>
    <w:p w:rsidR="00A76B9F" w:rsidRPr="009D4830" w:rsidRDefault="00A76B9F" w:rsidP="00A76B9F">
      <w:pPr>
        <w:autoSpaceDE w:val="0"/>
        <w:autoSpaceDN w:val="0"/>
        <w:adjustRightInd w:val="0"/>
        <w:jc w:val="both"/>
        <w:rPr>
          <w:sz w:val="28"/>
          <w:szCs w:val="28"/>
        </w:rPr>
      </w:pPr>
    </w:p>
    <w:p w:rsidR="00A76B9F" w:rsidRPr="009D4830" w:rsidRDefault="00A76B9F" w:rsidP="00A76B9F">
      <w:pPr>
        <w:autoSpaceDE w:val="0"/>
        <w:autoSpaceDN w:val="0"/>
        <w:adjustRightInd w:val="0"/>
        <w:ind w:firstLine="540"/>
        <w:jc w:val="both"/>
        <w:rPr>
          <w:sz w:val="28"/>
          <w:szCs w:val="28"/>
        </w:rPr>
      </w:pPr>
      <w:r w:rsidRPr="009D4830">
        <w:rPr>
          <w:sz w:val="28"/>
          <w:szCs w:val="28"/>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A76B9F" w:rsidRPr="009D4830" w:rsidRDefault="00A76B9F" w:rsidP="00A76B9F">
      <w:pPr>
        <w:autoSpaceDE w:val="0"/>
        <w:autoSpaceDN w:val="0"/>
        <w:adjustRightInd w:val="0"/>
        <w:ind w:firstLine="540"/>
        <w:jc w:val="both"/>
        <w:rPr>
          <w:sz w:val="28"/>
          <w:szCs w:val="28"/>
        </w:rPr>
      </w:pPr>
      <w:r w:rsidRPr="009D4830">
        <w:rPr>
          <w:bCs/>
          <w:sz w:val="28"/>
          <w:szCs w:val="28"/>
        </w:rPr>
        <w:t>________________________________,</w:t>
      </w:r>
      <w:r w:rsidRPr="009D4830">
        <w:rPr>
          <w:b/>
          <w:bCs/>
          <w:sz w:val="28"/>
          <w:szCs w:val="28"/>
        </w:rPr>
        <w:t xml:space="preserve"> </w:t>
      </w:r>
      <w:r w:rsidRPr="009D4830">
        <w:rPr>
          <w:sz w:val="28"/>
          <w:szCs w:val="28"/>
        </w:rPr>
        <w:t>именуемое в дальнейшем «Покупатель», в лице ____ ______________________, действующего на основании ______________, с другой стороны, вместе именуемые «Стороны», на основании протокола об итогах проведения открытых торгов от                              «___» ___________ 202__г.                        № ______заключили настоящий договор (далее - Договор) о нижеследующем:</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1. ПРЕДМЕТ ДОГОВОРА</w:t>
      </w:r>
    </w:p>
    <w:p w:rsidR="00A76B9F" w:rsidRPr="009D4830" w:rsidRDefault="00A76B9F" w:rsidP="00A76B9F">
      <w:pPr>
        <w:autoSpaceDE w:val="0"/>
        <w:autoSpaceDN w:val="0"/>
        <w:adjustRightInd w:val="0"/>
        <w:ind w:firstLine="540"/>
        <w:jc w:val="both"/>
        <w:rPr>
          <w:sz w:val="28"/>
          <w:szCs w:val="28"/>
        </w:rPr>
      </w:pPr>
      <w:r w:rsidRPr="009D4830">
        <w:rPr>
          <w:sz w:val="28"/>
          <w:szCs w:val="28"/>
        </w:rPr>
        <w:t>1.1. Продавец передает в собственность Покупателя, а Покупатель принимает следующие объекты недвижимого имущества:</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проходная будка на территории склада материальных запасов, назначение: нежилое, 1-этажный, общая площадь 26,9 </w:t>
      </w:r>
      <w:proofErr w:type="spellStart"/>
      <w:r w:rsidRPr="009D4830">
        <w:rPr>
          <w:sz w:val="28"/>
          <w:szCs w:val="28"/>
        </w:rPr>
        <w:t>кв.м</w:t>
      </w:r>
      <w:proofErr w:type="spellEnd"/>
      <w:r w:rsidRPr="009D4830">
        <w:rPr>
          <w:sz w:val="28"/>
          <w:szCs w:val="28"/>
        </w:rPr>
        <w:t xml:space="preserve">., инв. </w:t>
      </w:r>
      <w:r>
        <w:rPr>
          <w:sz w:val="28"/>
          <w:szCs w:val="28"/>
        </w:rPr>
        <w:t xml:space="preserve">                                  </w:t>
      </w:r>
      <w:r w:rsidRPr="009D4830">
        <w:rPr>
          <w:sz w:val="28"/>
          <w:szCs w:val="28"/>
        </w:rPr>
        <w:t>№ 20279:17:0100, лит. А,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33:25:000028:1075,</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склад материальных запасов, назначение: вспомогательное, </w:t>
      </w:r>
      <w:r>
        <w:rPr>
          <w:sz w:val="28"/>
          <w:szCs w:val="28"/>
        </w:rPr>
        <w:t xml:space="preserve">                                  </w:t>
      </w:r>
      <w:r w:rsidRPr="009D4830">
        <w:rPr>
          <w:sz w:val="28"/>
          <w:szCs w:val="28"/>
        </w:rPr>
        <w:t xml:space="preserve">1-этажный, общая площадь 118,7 </w:t>
      </w:r>
      <w:proofErr w:type="spellStart"/>
      <w:r w:rsidRPr="009D4830">
        <w:rPr>
          <w:sz w:val="28"/>
          <w:szCs w:val="28"/>
        </w:rPr>
        <w:t>кв.м</w:t>
      </w:r>
      <w:proofErr w:type="spellEnd"/>
      <w:r w:rsidRPr="009D4830">
        <w:rPr>
          <w:sz w:val="28"/>
          <w:szCs w:val="28"/>
        </w:rPr>
        <w:t>., инв. № 20279:17:0100:8000, лит. Г,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33:25:000028:1076,</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земельный участок, категория земель: земли населенных пунктов, разрешенное использование: промышленная застройка, общая площадь 10731 </w:t>
      </w:r>
      <w:proofErr w:type="spellStart"/>
      <w:r w:rsidRPr="009D4830">
        <w:rPr>
          <w:sz w:val="28"/>
          <w:szCs w:val="28"/>
        </w:rPr>
        <w:t>кв.м</w:t>
      </w:r>
      <w:proofErr w:type="spellEnd"/>
      <w:r w:rsidRPr="009D4830">
        <w:rPr>
          <w:sz w:val="28"/>
          <w:szCs w:val="28"/>
        </w:rPr>
        <w:t>.,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местоположение: установлено относительно ориентира, расположенного в границах участка, кадастровый номер: 33:25:000002:64,</w:t>
      </w:r>
    </w:p>
    <w:p w:rsidR="00A76B9F" w:rsidRPr="009D4830" w:rsidRDefault="00A76B9F" w:rsidP="00A76B9F">
      <w:pPr>
        <w:autoSpaceDE w:val="0"/>
        <w:autoSpaceDN w:val="0"/>
        <w:adjustRightInd w:val="0"/>
        <w:jc w:val="both"/>
        <w:rPr>
          <w:sz w:val="28"/>
          <w:szCs w:val="28"/>
        </w:rPr>
      </w:pPr>
      <w:r w:rsidRPr="009D4830">
        <w:rPr>
          <w:sz w:val="28"/>
          <w:szCs w:val="28"/>
        </w:rPr>
        <w:t>именуемые далее по тексту Договора – Имущество, и оплачивает его стоимость в соответствии с п. 3.1. настоящего Договора.</w:t>
      </w:r>
    </w:p>
    <w:p w:rsidR="00A76B9F" w:rsidRPr="009D4830" w:rsidRDefault="00A76B9F" w:rsidP="00A76B9F">
      <w:pPr>
        <w:autoSpaceDE w:val="0"/>
        <w:autoSpaceDN w:val="0"/>
        <w:adjustRightInd w:val="0"/>
        <w:ind w:firstLine="540"/>
        <w:jc w:val="both"/>
        <w:rPr>
          <w:sz w:val="28"/>
          <w:szCs w:val="28"/>
        </w:rPr>
      </w:pPr>
      <w:r w:rsidRPr="009D4830">
        <w:rPr>
          <w:sz w:val="28"/>
          <w:szCs w:val="28"/>
        </w:rPr>
        <w:t>1.2. Имущество принадлежит Продавцу на праве собственности на основании:</w:t>
      </w:r>
    </w:p>
    <w:p w:rsidR="00A76B9F" w:rsidRPr="009D4830" w:rsidRDefault="00A76B9F" w:rsidP="00A76B9F">
      <w:pPr>
        <w:autoSpaceDE w:val="0"/>
        <w:autoSpaceDN w:val="0"/>
        <w:adjustRightInd w:val="0"/>
        <w:ind w:firstLine="540"/>
        <w:jc w:val="both"/>
        <w:rPr>
          <w:sz w:val="28"/>
          <w:szCs w:val="28"/>
        </w:rPr>
      </w:pPr>
      <w:r w:rsidRPr="009D4830">
        <w:rPr>
          <w:sz w:val="28"/>
          <w:szCs w:val="28"/>
        </w:rPr>
        <w:t>- плана приватизации СГТПП «</w:t>
      </w:r>
      <w:proofErr w:type="spellStart"/>
      <w:r w:rsidRPr="009D4830">
        <w:rPr>
          <w:sz w:val="28"/>
          <w:szCs w:val="28"/>
        </w:rPr>
        <w:t>Владимироблгаз</w:t>
      </w:r>
      <w:proofErr w:type="spellEnd"/>
      <w:r w:rsidRPr="009D4830">
        <w:rPr>
          <w:sz w:val="28"/>
          <w:szCs w:val="28"/>
        </w:rPr>
        <w:t>», утвержденного распоряжением председателя Комитета по управлению государственным имуществом администрации Владимирской области от 03.11.1993 №1352,</w:t>
      </w:r>
    </w:p>
    <w:p w:rsidR="00A76B9F" w:rsidRPr="009D4830" w:rsidRDefault="00A76B9F" w:rsidP="00A76B9F">
      <w:pPr>
        <w:autoSpaceDE w:val="0"/>
        <w:autoSpaceDN w:val="0"/>
        <w:adjustRightInd w:val="0"/>
        <w:ind w:firstLine="540"/>
        <w:jc w:val="both"/>
        <w:rPr>
          <w:sz w:val="28"/>
          <w:szCs w:val="28"/>
        </w:rPr>
      </w:pPr>
      <w:r w:rsidRPr="009D4830">
        <w:rPr>
          <w:sz w:val="28"/>
          <w:szCs w:val="28"/>
        </w:rPr>
        <w:t>- договора купли-продажи земельного участка от 27.07.2012 №58,</w:t>
      </w:r>
    </w:p>
    <w:p w:rsidR="00A76B9F" w:rsidRPr="009D4830" w:rsidRDefault="00A76B9F" w:rsidP="00A76B9F">
      <w:pPr>
        <w:autoSpaceDE w:val="0"/>
        <w:autoSpaceDN w:val="0"/>
        <w:adjustRightInd w:val="0"/>
        <w:jc w:val="both"/>
        <w:rPr>
          <w:sz w:val="28"/>
          <w:szCs w:val="28"/>
        </w:rPr>
      </w:pPr>
      <w:r w:rsidRPr="009D4830">
        <w:rPr>
          <w:sz w:val="28"/>
          <w:szCs w:val="28"/>
        </w:rPr>
        <w:lastRenderedPageBreak/>
        <w:t>что подтверждается свидетельствами о государственной регистрации права серия 33 АЛ №№796125, 796126, 533903, выданными Управлением Федеральной службы государственной регистрации, кадастра и картографии по Владимирской области, о чем в Едином государственном реестре прав на недвижимое имущество и сделок с ним сделаны записи регистрации от 02.10.2009 №33-33-05/023/2009-503, №33-33-05/023/2009-502, от 20.02.2013 №33-33-05/028/2012-405.</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2. ПРАВА И ОБЯЗАННОСТИ СТОРОН</w:t>
      </w:r>
    </w:p>
    <w:p w:rsidR="00A76B9F" w:rsidRPr="009D4830" w:rsidRDefault="00A76B9F" w:rsidP="00A76B9F">
      <w:pPr>
        <w:autoSpaceDE w:val="0"/>
        <w:autoSpaceDN w:val="0"/>
        <w:adjustRightInd w:val="0"/>
        <w:ind w:firstLine="540"/>
        <w:jc w:val="both"/>
        <w:rPr>
          <w:sz w:val="28"/>
          <w:szCs w:val="28"/>
        </w:rPr>
      </w:pPr>
      <w:r w:rsidRPr="009D4830">
        <w:rPr>
          <w:sz w:val="28"/>
          <w:szCs w:val="28"/>
        </w:rPr>
        <w:t>2.1. Продавец обязан:</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2.1.1. Передать Покупателю Имущество по передаточному акту, который является неотъемлемой частью Договора, в </w:t>
      </w:r>
      <w:r w:rsidRPr="009D4830">
        <w:rPr>
          <w:iCs/>
          <w:color w:val="000000"/>
          <w:sz w:val="28"/>
          <w:szCs w:val="28"/>
        </w:rPr>
        <w:t xml:space="preserve">течение 15 (пятнадцати) календарных дней с даты поступления </w:t>
      </w:r>
      <w:r w:rsidRPr="009D4830">
        <w:rPr>
          <w:sz w:val="28"/>
          <w:szCs w:val="28"/>
        </w:rPr>
        <w:t xml:space="preserve">полной стоимости Имущества, установленной в п.3.1. Договора, </w:t>
      </w:r>
      <w:r w:rsidRPr="009D4830">
        <w:rPr>
          <w:iCs/>
          <w:color w:val="000000"/>
          <w:sz w:val="28"/>
          <w:szCs w:val="28"/>
        </w:rPr>
        <w:t>на расчетный счет Продавца</w:t>
      </w:r>
      <w:r w:rsidRPr="009D4830">
        <w:rPr>
          <w:sz w:val="28"/>
          <w:szCs w:val="28"/>
        </w:rPr>
        <w:t>.</w:t>
      </w:r>
    </w:p>
    <w:p w:rsidR="00A76B9F" w:rsidRPr="009D4830" w:rsidRDefault="00A76B9F" w:rsidP="00A76B9F">
      <w:pPr>
        <w:autoSpaceDE w:val="0"/>
        <w:autoSpaceDN w:val="0"/>
        <w:adjustRightInd w:val="0"/>
        <w:ind w:firstLine="540"/>
        <w:jc w:val="both"/>
        <w:rPr>
          <w:sz w:val="28"/>
          <w:szCs w:val="28"/>
        </w:rPr>
      </w:pPr>
      <w:r w:rsidRPr="009D4830">
        <w:rPr>
          <w:sz w:val="28"/>
          <w:szCs w:val="28"/>
        </w:rPr>
        <w:t>2.1.2. Передать Покупателю одновременно с передачей Имущества относящуюся к нему  документацию.</w:t>
      </w:r>
    </w:p>
    <w:p w:rsidR="00A76B9F" w:rsidRPr="009D4830" w:rsidRDefault="00A76B9F" w:rsidP="00A76B9F">
      <w:pPr>
        <w:autoSpaceDE w:val="0"/>
        <w:autoSpaceDN w:val="0"/>
        <w:adjustRightInd w:val="0"/>
        <w:ind w:firstLine="540"/>
        <w:jc w:val="both"/>
        <w:rPr>
          <w:sz w:val="28"/>
          <w:szCs w:val="28"/>
        </w:rPr>
      </w:pPr>
      <w:r w:rsidRPr="009D4830">
        <w:rPr>
          <w:sz w:val="28"/>
          <w:szCs w:val="28"/>
        </w:rPr>
        <w:t>2.2. Покупатель обязан:</w:t>
      </w:r>
    </w:p>
    <w:p w:rsidR="00A76B9F" w:rsidRPr="009D4830" w:rsidRDefault="00A76B9F" w:rsidP="00A76B9F">
      <w:pPr>
        <w:autoSpaceDE w:val="0"/>
        <w:autoSpaceDN w:val="0"/>
        <w:adjustRightInd w:val="0"/>
        <w:ind w:firstLine="540"/>
        <w:jc w:val="both"/>
        <w:rPr>
          <w:sz w:val="28"/>
          <w:szCs w:val="28"/>
        </w:rPr>
      </w:pPr>
      <w:r w:rsidRPr="009D4830">
        <w:rPr>
          <w:sz w:val="28"/>
          <w:szCs w:val="28"/>
        </w:rPr>
        <w:t>2.2.1. Принять Имущество от Продавца по передаточному акту.</w:t>
      </w:r>
    </w:p>
    <w:p w:rsidR="00A76B9F" w:rsidRPr="009D4830" w:rsidRDefault="00A76B9F" w:rsidP="00A76B9F">
      <w:pPr>
        <w:autoSpaceDE w:val="0"/>
        <w:autoSpaceDN w:val="0"/>
        <w:adjustRightInd w:val="0"/>
        <w:ind w:firstLine="540"/>
        <w:jc w:val="both"/>
        <w:rPr>
          <w:sz w:val="28"/>
          <w:szCs w:val="28"/>
        </w:rPr>
      </w:pPr>
      <w:r w:rsidRPr="009D4830">
        <w:rPr>
          <w:sz w:val="28"/>
          <w:szCs w:val="28"/>
        </w:rPr>
        <w:t>2.2.2. Произвести оплату стоимости Имущества в соответствии с условиями Договора.</w:t>
      </w:r>
    </w:p>
    <w:p w:rsidR="00A76B9F" w:rsidRPr="009D4830" w:rsidRDefault="00A76B9F" w:rsidP="00A76B9F">
      <w:pPr>
        <w:autoSpaceDE w:val="0"/>
        <w:autoSpaceDN w:val="0"/>
        <w:adjustRightInd w:val="0"/>
        <w:ind w:firstLine="540"/>
        <w:jc w:val="both"/>
        <w:rPr>
          <w:sz w:val="28"/>
          <w:szCs w:val="28"/>
        </w:rPr>
      </w:pPr>
      <w:r w:rsidRPr="009D4830">
        <w:rPr>
          <w:sz w:val="28"/>
          <w:szCs w:val="28"/>
        </w:rPr>
        <w:t>2.2.3. Зарегистрировать переход права собственности от Продавца к Покупателю на Имущество в Управлении Федеральной службы государственной регистрации, кадастра и картографии по Владимирской области.</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2.3. Все необходимые расходы по государственной регистрации перехода прав на Имущество </w:t>
      </w:r>
      <w:r w:rsidRPr="009D4830">
        <w:rPr>
          <w:bCs/>
          <w:sz w:val="28"/>
          <w:szCs w:val="28"/>
        </w:rPr>
        <w:t>несет Покупатель</w:t>
      </w:r>
      <w:r w:rsidRPr="009D4830">
        <w:rPr>
          <w:sz w:val="28"/>
          <w:szCs w:val="28"/>
        </w:rPr>
        <w:t>.</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3. ЦЕНА И ПОРЯДОК РАСЧЕТОВ</w:t>
      </w:r>
    </w:p>
    <w:p w:rsidR="00A76B9F" w:rsidRPr="009D4830" w:rsidRDefault="00A76B9F" w:rsidP="00A76B9F">
      <w:pPr>
        <w:pStyle w:val="ac"/>
        <w:shd w:val="clear" w:color="auto" w:fill="FFFFFF"/>
        <w:spacing w:after="0"/>
        <w:ind w:firstLine="567"/>
        <w:rPr>
          <w:sz w:val="28"/>
          <w:szCs w:val="28"/>
        </w:rPr>
      </w:pPr>
      <w:r w:rsidRPr="009D4830">
        <w:rPr>
          <w:sz w:val="28"/>
          <w:szCs w:val="28"/>
        </w:rPr>
        <w:t xml:space="preserve">3.1. Общая стоимость приобретаемого Покупателем Имущества, указанного в </w:t>
      </w:r>
      <w:proofErr w:type="spellStart"/>
      <w:r>
        <w:rPr>
          <w:sz w:val="28"/>
          <w:szCs w:val="28"/>
        </w:rPr>
        <w:t>п.п</w:t>
      </w:r>
      <w:proofErr w:type="spellEnd"/>
      <w:r>
        <w:rPr>
          <w:sz w:val="28"/>
          <w:szCs w:val="28"/>
        </w:rPr>
        <w:t>. 1.1. Договора, составляет </w:t>
      </w:r>
      <w:r w:rsidRPr="009D4830">
        <w:rPr>
          <w:sz w:val="28"/>
          <w:szCs w:val="28"/>
        </w:rPr>
        <w:t>________ (_______________) рублей ___ коп.</w:t>
      </w:r>
    </w:p>
    <w:p w:rsidR="00A76B9F" w:rsidRPr="009D4830" w:rsidRDefault="00A363AD" w:rsidP="00A76B9F">
      <w:pPr>
        <w:pStyle w:val="ac"/>
        <w:shd w:val="clear" w:color="auto" w:fill="FFFFFF"/>
        <w:spacing w:after="0"/>
        <w:ind w:firstLine="567"/>
        <w:rPr>
          <w:sz w:val="28"/>
          <w:szCs w:val="28"/>
        </w:rPr>
      </w:pPr>
      <w:r>
        <w:rPr>
          <w:sz w:val="28"/>
          <w:szCs w:val="28"/>
        </w:rPr>
        <w:t xml:space="preserve">3.2. </w:t>
      </w:r>
      <w:r w:rsidR="00A76B9F" w:rsidRPr="009D4830">
        <w:rPr>
          <w:sz w:val="28"/>
          <w:szCs w:val="28"/>
        </w:rPr>
        <w:t xml:space="preserve">Задаток, внесенный Покупателем на счет организатора торгов, </w:t>
      </w:r>
      <w:r w:rsidR="00A76B9F" w:rsidRPr="009D4830">
        <w:rPr>
          <w:sz w:val="28"/>
          <w:szCs w:val="28"/>
        </w:rPr>
        <w:br/>
        <w:t xml:space="preserve">в размере _____ (__________) руб., засчитывается в счет оплаты Имущества в размере _____ (_________), в том числе НДС ____ (__________) </w:t>
      </w:r>
      <w:proofErr w:type="spellStart"/>
      <w:r w:rsidR="00A76B9F" w:rsidRPr="009D4830">
        <w:rPr>
          <w:sz w:val="28"/>
          <w:szCs w:val="28"/>
        </w:rPr>
        <w:t>руб</w:t>
      </w:r>
      <w:proofErr w:type="spellEnd"/>
      <w:r w:rsidR="00A76B9F" w:rsidRPr="009D4830">
        <w:rPr>
          <w:sz w:val="28"/>
          <w:szCs w:val="28"/>
        </w:rPr>
        <w:t xml:space="preserve"> </w:t>
      </w:r>
    </w:p>
    <w:p w:rsidR="00A363AD" w:rsidRPr="00A363AD" w:rsidRDefault="00A363AD" w:rsidP="00A363AD">
      <w:pPr>
        <w:autoSpaceDE w:val="0"/>
        <w:autoSpaceDN w:val="0"/>
        <w:adjustRightInd w:val="0"/>
        <w:ind w:firstLine="540"/>
        <w:jc w:val="both"/>
        <w:rPr>
          <w:sz w:val="28"/>
          <w:szCs w:val="28"/>
        </w:rPr>
      </w:pPr>
      <w:r>
        <w:rPr>
          <w:sz w:val="28"/>
          <w:szCs w:val="28"/>
        </w:rPr>
        <w:t>3</w:t>
      </w:r>
      <w:r w:rsidRPr="00A363AD">
        <w:rPr>
          <w:sz w:val="28"/>
          <w:szCs w:val="28"/>
        </w:rPr>
        <w:t>.3. Имущество оплачивается Покупателем на условиях 100% предоплаты. Все расчеты по настоящему Договору, за вычетом задатка, производятся Покупателем в течение 10 (десяти) рабочих дней с момента подписания настоящего Договора, путем перечисления денежных средств на расчетный счет Продавца.</w:t>
      </w:r>
    </w:p>
    <w:p w:rsidR="00A363AD" w:rsidRPr="00A363AD" w:rsidRDefault="00A363AD" w:rsidP="00A363AD">
      <w:pPr>
        <w:autoSpaceDE w:val="0"/>
        <w:autoSpaceDN w:val="0"/>
        <w:adjustRightInd w:val="0"/>
        <w:ind w:firstLine="540"/>
        <w:jc w:val="both"/>
        <w:rPr>
          <w:sz w:val="28"/>
          <w:szCs w:val="28"/>
        </w:rPr>
      </w:pPr>
      <w:r>
        <w:rPr>
          <w:sz w:val="28"/>
          <w:szCs w:val="28"/>
        </w:rPr>
        <w:t>3</w:t>
      </w:r>
      <w:r w:rsidRPr="00A363AD">
        <w:rPr>
          <w:sz w:val="28"/>
          <w:szCs w:val="28"/>
        </w:rPr>
        <w:t>.4. В соответствии со ст. 380 Гражданского кодекса Российской Федерации задаток, указанный в пункте 2.2. настоящего Договора, является суммой в обеспечение исполнения обязательств Покупателя, установленных пунктом 2.3. настоящего Договора.</w:t>
      </w:r>
      <w:r w:rsidRPr="00A363AD">
        <w:rPr>
          <w:sz w:val="28"/>
          <w:szCs w:val="28"/>
        </w:rPr>
        <w:tab/>
      </w:r>
    </w:p>
    <w:p w:rsidR="00A363AD" w:rsidRPr="00A363AD" w:rsidRDefault="00A363AD" w:rsidP="00A363AD">
      <w:pPr>
        <w:autoSpaceDE w:val="0"/>
        <w:autoSpaceDN w:val="0"/>
        <w:adjustRightInd w:val="0"/>
        <w:ind w:firstLine="540"/>
        <w:jc w:val="both"/>
        <w:rPr>
          <w:sz w:val="28"/>
          <w:szCs w:val="28"/>
        </w:rPr>
      </w:pPr>
      <w:r>
        <w:rPr>
          <w:sz w:val="28"/>
          <w:szCs w:val="28"/>
        </w:rPr>
        <w:t>3</w:t>
      </w:r>
      <w:r w:rsidRPr="00A363AD">
        <w:rPr>
          <w:sz w:val="28"/>
          <w:szCs w:val="28"/>
        </w:rPr>
        <w:t>.5. Покупатель приобретает право собственности на недвижимое Имущество с момента государственной регистрации перехода права собственности.</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ind w:firstLine="540"/>
        <w:jc w:val="center"/>
        <w:rPr>
          <w:sz w:val="28"/>
          <w:szCs w:val="28"/>
        </w:rPr>
      </w:pPr>
      <w:r w:rsidRPr="009D4830">
        <w:rPr>
          <w:sz w:val="28"/>
          <w:szCs w:val="28"/>
        </w:rPr>
        <w:lastRenderedPageBreak/>
        <w:t>4. ПРАВО СОБСТВЕННОСТИ НА ИМУЩЕСТВО. РИСК СЛУЧАЙНОЙ ГИБЕЛИ ИМУЩЕСТВА.</w:t>
      </w:r>
    </w:p>
    <w:p w:rsidR="00A76B9F" w:rsidRPr="009D4830" w:rsidRDefault="00A76B9F" w:rsidP="00A76B9F">
      <w:pPr>
        <w:autoSpaceDE w:val="0"/>
        <w:autoSpaceDN w:val="0"/>
        <w:adjustRightInd w:val="0"/>
        <w:ind w:firstLine="540"/>
        <w:jc w:val="both"/>
        <w:rPr>
          <w:sz w:val="28"/>
          <w:szCs w:val="28"/>
        </w:rPr>
      </w:pPr>
      <w:r w:rsidRPr="009D4830">
        <w:rPr>
          <w:sz w:val="28"/>
          <w:szCs w:val="28"/>
        </w:rPr>
        <w:t>4.1. Право собственности на приобретаемое по настоящему договору Имущество возникнет у Покупателя с момента государственной регистрации перехода права собственности на него в Управлении Федеральной службы государственной регистрации, кадастра и картографии по Владимирской области.</w:t>
      </w:r>
    </w:p>
    <w:p w:rsidR="00A76B9F" w:rsidRPr="009D4830" w:rsidRDefault="00A76B9F" w:rsidP="00A76B9F">
      <w:pPr>
        <w:autoSpaceDE w:val="0"/>
        <w:autoSpaceDN w:val="0"/>
        <w:adjustRightInd w:val="0"/>
        <w:ind w:firstLine="540"/>
        <w:jc w:val="both"/>
        <w:rPr>
          <w:sz w:val="28"/>
          <w:szCs w:val="28"/>
        </w:rPr>
      </w:pPr>
      <w:r w:rsidRPr="009D4830">
        <w:rPr>
          <w:sz w:val="28"/>
          <w:szCs w:val="28"/>
        </w:rPr>
        <w:t>4.2. Покупатель несет риск случайной гибели Имущества с момента подписания сторонами передаточного акта.</w:t>
      </w:r>
    </w:p>
    <w:p w:rsidR="00A76B9F" w:rsidRPr="009D4830" w:rsidRDefault="00A76B9F" w:rsidP="00A76B9F">
      <w:pPr>
        <w:autoSpaceDE w:val="0"/>
        <w:autoSpaceDN w:val="0"/>
        <w:adjustRightInd w:val="0"/>
        <w:ind w:firstLine="540"/>
        <w:jc w:val="center"/>
        <w:rPr>
          <w:sz w:val="28"/>
          <w:szCs w:val="28"/>
        </w:rPr>
      </w:pPr>
    </w:p>
    <w:p w:rsidR="00A76B9F" w:rsidRPr="009D4830" w:rsidRDefault="00A76B9F" w:rsidP="00A76B9F">
      <w:pPr>
        <w:autoSpaceDE w:val="0"/>
        <w:autoSpaceDN w:val="0"/>
        <w:adjustRightInd w:val="0"/>
        <w:ind w:firstLine="540"/>
        <w:jc w:val="center"/>
        <w:rPr>
          <w:sz w:val="28"/>
          <w:szCs w:val="28"/>
        </w:rPr>
      </w:pPr>
      <w:r w:rsidRPr="009D4830">
        <w:rPr>
          <w:sz w:val="28"/>
          <w:szCs w:val="28"/>
        </w:rPr>
        <w:t>5. ОТВЕТСТВЕННОСТЬ СТОРОН</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5.1. В случае нарушения Покупателем срока уплаты цены Имущества, установленного пунктом ___ настоящего Договора, более чем на 5 (пять) рабочих дней, Продавец вправе в одностороннем порядке отказаться </w:t>
      </w:r>
      <w:r w:rsidRPr="009D4830">
        <w:rPr>
          <w:sz w:val="28"/>
          <w:szCs w:val="28"/>
        </w:rPr>
        <w:br/>
        <w:t xml:space="preserve">от исполнения настоящего Договора, внесенный Покупателем задаток </w:t>
      </w:r>
      <w:r w:rsidRPr="009D4830">
        <w:rPr>
          <w:sz w:val="28"/>
          <w:szCs w:val="28"/>
        </w:rPr>
        <w:br/>
        <w:t xml:space="preserve">не возвращается и остается у Продавца в соответствии со статьей </w:t>
      </w:r>
      <w:r w:rsidRPr="009D4830">
        <w:rPr>
          <w:sz w:val="28"/>
          <w:szCs w:val="28"/>
        </w:rPr>
        <w:br/>
        <w:t>381 Гражданского кодекса Российской Федерации.</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6. РАЗРЕШЕНИЕ СПОРОВ</w:t>
      </w:r>
    </w:p>
    <w:p w:rsidR="00A76B9F" w:rsidRPr="009D4830" w:rsidRDefault="00A76B9F" w:rsidP="00A76B9F">
      <w:pPr>
        <w:autoSpaceDE w:val="0"/>
        <w:autoSpaceDN w:val="0"/>
        <w:adjustRightInd w:val="0"/>
        <w:ind w:firstLine="540"/>
        <w:jc w:val="both"/>
        <w:rPr>
          <w:sz w:val="28"/>
          <w:szCs w:val="28"/>
        </w:rPr>
      </w:pPr>
      <w:r w:rsidRPr="009D4830">
        <w:rPr>
          <w:sz w:val="28"/>
          <w:szCs w:val="28"/>
        </w:rPr>
        <w:t>6.1. Стороны будут стремиться к разрешению всех возможных споров и разногласий, которые могут возникнуть по Договору или в связи с ним, путем переговоров.</w:t>
      </w:r>
    </w:p>
    <w:p w:rsidR="00A76B9F" w:rsidRPr="009D4830" w:rsidRDefault="00A76B9F" w:rsidP="00A76B9F">
      <w:pPr>
        <w:autoSpaceDE w:val="0"/>
        <w:autoSpaceDN w:val="0"/>
        <w:adjustRightInd w:val="0"/>
        <w:ind w:firstLine="540"/>
        <w:jc w:val="both"/>
        <w:rPr>
          <w:sz w:val="28"/>
          <w:szCs w:val="28"/>
        </w:rPr>
      </w:pPr>
      <w:r w:rsidRPr="009D4830">
        <w:rPr>
          <w:sz w:val="28"/>
          <w:szCs w:val="28"/>
        </w:rPr>
        <w:t>6.2. Споры, не урегулированные путем переговоров, передаются на рассмотрение суда в порядке, предусмотренном действующим законодательством РФ.</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7. СРОК ДЕЙСТВИЯ ДОГОВОРА</w:t>
      </w:r>
    </w:p>
    <w:p w:rsidR="00A76B9F" w:rsidRPr="009D4830" w:rsidRDefault="00A76B9F" w:rsidP="00A76B9F">
      <w:pPr>
        <w:autoSpaceDE w:val="0"/>
        <w:autoSpaceDN w:val="0"/>
        <w:adjustRightInd w:val="0"/>
        <w:ind w:firstLine="567"/>
        <w:jc w:val="both"/>
        <w:rPr>
          <w:sz w:val="28"/>
          <w:szCs w:val="28"/>
        </w:rPr>
      </w:pPr>
      <w:r w:rsidRPr="009D4830">
        <w:rPr>
          <w:sz w:val="28"/>
          <w:szCs w:val="28"/>
        </w:rPr>
        <w:t>7.1. Настоящий Договор считается заключенным с момента его подписания обеими сторонами и действует до полного исполнения сторонами своих обязательств.</w:t>
      </w:r>
    </w:p>
    <w:p w:rsidR="00A76B9F" w:rsidRPr="009D4830" w:rsidRDefault="00A76B9F" w:rsidP="00A76B9F">
      <w:pPr>
        <w:autoSpaceDE w:val="0"/>
        <w:autoSpaceDN w:val="0"/>
        <w:adjustRightInd w:val="0"/>
        <w:jc w:val="center"/>
        <w:rPr>
          <w:sz w:val="28"/>
          <w:szCs w:val="28"/>
        </w:rPr>
      </w:pPr>
    </w:p>
    <w:p w:rsidR="00A76B9F" w:rsidRPr="009D4830" w:rsidRDefault="00A76B9F" w:rsidP="00A76B9F">
      <w:pPr>
        <w:autoSpaceDE w:val="0"/>
        <w:autoSpaceDN w:val="0"/>
        <w:adjustRightInd w:val="0"/>
        <w:jc w:val="center"/>
        <w:rPr>
          <w:sz w:val="28"/>
          <w:szCs w:val="28"/>
        </w:rPr>
      </w:pPr>
      <w:r w:rsidRPr="009D4830">
        <w:rPr>
          <w:sz w:val="28"/>
          <w:szCs w:val="28"/>
        </w:rPr>
        <w:t>8. ЗАКЛЮЧИТЕЛЬНЫЕ ПОЛОЖЕНИЯ</w:t>
      </w:r>
    </w:p>
    <w:p w:rsidR="00A76B9F" w:rsidRPr="009D4830" w:rsidRDefault="00A76B9F" w:rsidP="00A76B9F">
      <w:pPr>
        <w:autoSpaceDE w:val="0"/>
        <w:autoSpaceDN w:val="0"/>
        <w:adjustRightInd w:val="0"/>
        <w:ind w:firstLine="540"/>
        <w:jc w:val="both"/>
        <w:rPr>
          <w:sz w:val="28"/>
          <w:szCs w:val="28"/>
        </w:rPr>
      </w:pPr>
      <w:r w:rsidRPr="009D4830">
        <w:rPr>
          <w:sz w:val="28"/>
          <w:szCs w:val="28"/>
        </w:rPr>
        <w:t>8.1. Изменение и расторжение Договора могут осуществляться сторонами по основаниям и в порядке, установленным в ст. 450,452 ГК РФ.</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8.2. Стороны констатируют, что Покупатель ознакомлен с Кодексом </w:t>
      </w:r>
      <w:r w:rsidRPr="009D4830">
        <w:rPr>
          <w:color w:val="000000"/>
          <w:sz w:val="28"/>
          <w:szCs w:val="28"/>
        </w:rPr>
        <w:t xml:space="preserve">корпоративной этики ПАО «Газпром», размещенным на сайте </w:t>
      </w:r>
      <w:r w:rsidRPr="009D4830">
        <w:rPr>
          <w:color w:val="000000"/>
          <w:sz w:val="28"/>
          <w:szCs w:val="28"/>
        </w:rPr>
        <w:br/>
        <w:t>ПАО «Газпром» (</w:t>
      </w:r>
      <w:hyperlink r:id="rId19" w:history="1">
        <w:r w:rsidRPr="009D4830">
          <w:rPr>
            <w:rStyle w:val="a4"/>
            <w:color w:val="000000"/>
            <w:sz w:val="28"/>
            <w:szCs w:val="28"/>
          </w:rPr>
          <w:t>https://www.gazprom.ru/investors/documents</w:t>
        </w:r>
      </w:hyperlink>
      <w:r w:rsidRPr="009D4830">
        <w:rPr>
          <w:color w:val="000000"/>
          <w:sz w:val="28"/>
          <w:szCs w:val="28"/>
        </w:rPr>
        <w:t xml:space="preserve">), согласен </w:t>
      </w:r>
      <w:r w:rsidRPr="009D4830">
        <w:rPr>
          <w:color w:val="000000"/>
          <w:sz w:val="28"/>
          <w:szCs w:val="28"/>
        </w:rPr>
        <w:br/>
        <w:t xml:space="preserve">с содержащимися в нем рекомендуемыми для соблюдения </w:t>
      </w:r>
      <w:r w:rsidRPr="009D4830">
        <w:rPr>
          <w:sz w:val="28"/>
          <w:szCs w:val="28"/>
        </w:rPr>
        <w:t xml:space="preserve">принципами </w:t>
      </w:r>
      <w:r w:rsidRPr="009D4830">
        <w:rPr>
          <w:sz w:val="28"/>
          <w:szCs w:val="28"/>
        </w:rPr>
        <w:br/>
        <w:t>и правилами делового поведения в части, не противоречащей существу имеющихся договорных обязательств и применимому праву.</w:t>
      </w:r>
    </w:p>
    <w:p w:rsidR="00A76B9F" w:rsidRPr="009D4830" w:rsidRDefault="00A76B9F" w:rsidP="00A76B9F">
      <w:pPr>
        <w:autoSpaceDE w:val="0"/>
        <w:autoSpaceDN w:val="0"/>
        <w:adjustRightInd w:val="0"/>
        <w:ind w:firstLine="540"/>
        <w:jc w:val="both"/>
        <w:rPr>
          <w:sz w:val="28"/>
          <w:szCs w:val="28"/>
        </w:rPr>
      </w:pPr>
      <w:r w:rsidRPr="009D4830">
        <w:rPr>
          <w:sz w:val="28"/>
          <w:szCs w:val="28"/>
        </w:rPr>
        <w:t>8.3. Все остальное, что не предусмотрено условиями Договора, регулируется действующим законодательством РФ.</w:t>
      </w:r>
    </w:p>
    <w:p w:rsidR="00A76B9F" w:rsidRPr="009D4830" w:rsidRDefault="00A76B9F" w:rsidP="00A76B9F">
      <w:pPr>
        <w:autoSpaceDE w:val="0"/>
        <w:autoSpaceDN w:val="0"/>
        <w:adjustRightInd w:val="0"/>
        <w:ind w:firstLine="540"/>
        <w:jc w:val="both"/>
        <w:rPr>
          <w:sz w:val="28"/>
          <w:szCs w:val="28"/>
        </w:rPr>
      </w:pPr>
      <w:r w:rsidRPr="009D4830">
        <w:rPr>
          <w:sz w:val="28"/>
          <w:szCs w:val="28"/>
        </w:rPr>
        <w:t>8.4. Настоящий Договор составлен в трех экземплярах, имеющих одинаковую юридическую силу, один из которых хранится в делах Управления Федеральной службы государственной регистрации, кадастра и картографии по Владимирской области, один – у Продавца, один - у Покупателя.</w:t>
      </w:r>
    </w:p>
    <w:p w:rsidR="00A76B9F" w:rsidRPr="009D4830" w:rsidRDefault="00A76B9F" w:rsidP="00A76B9F">
      <w:pPr>
        <w:autoSpaceDE w:val="0"/>
        <w:autoSpaceDN w:val="0"/>
        <w:adjustRightInd w:val="0"/>
        <w:ind w:firstLine="540"/>
        <w:jc w:val="both"/>
        <w:rPr>
          <w:sz w:val="28"/>
          <w:szCs w:val="28"/>
        </w:rPr>
      </w:pPr>
    </w:p>
    <w:p w:rsidR="00A76B9F" w:rsidRPr="009D4830" w:rsidRDefault="00A76B9F" w:rsidP="00A76B9F">
      <w:pPr>
        <w:autoSpaceDE w:val="0"/>
        <w:autoSpaceDN w:val="0"/>
        <w:adjustRightInd w:val="0"/>
        <w:ind w:firstLine="540"/>
        <w:jc w:val="center"/>
        <w:rPr>
          <w:caps/>
          <w:sz w:val="28"/>
          <w:szCs w:val="28"/>
        </w:rPr>
      </w:pPr>
      <w:r w:rsidRPr="009D4830">
        <w:rPr>
          <w:caps/>
          <w:sz w:val="28"/>
          <w:szCs w:val="28"/>
        </w:rPr>
        <w:t>9. ЮРИДИЧЕСКИЕ Адреса, БАНКОВСКИЕ реквизиты и подписи Сторон:</w:t>
      </w:r>
    </w:p>
    <w:tbl>
      <w:tblPr>
        <w:tblW w:w="9824" w:type="dxa"/>
        <w:tblInd w:w="108" w:type="dxa"/>
        <w:tblLayout w:type="fixed"/>
        <w:tblLook w:val="0000" w:firstRow="0" w:lastRow="0" w:firstColumn="0" w:lastColumn="0" w:noHBand="0" w:noVBand="0"/>
      </w:tblPr>
      <w:tblGrid>
        <w:gridCol w:w="4890"/>
        <w:gridCol w:w="4934"/>
      </w:tblGrid>
      <w:tr w:rsidR="00A76B9F" w:rsidRPr="009D4830" w:rsidTr="00D87F0E">
        <w:trPr>
          <w:trHeight w:val="79"/>
        </w:trPr>
        <w:tc>
          <w:tcPr>
            <w:tcW w:w="4890" w:type="dxa"/>
          </w:tcPr>
          <w:p w:rsidR="00A76B9F" w:rsidRPr="009D4830" w:rsidRDefault="00A76B9F" w:rsidP="00D87F0E">
            <w:pPr>
              <w:snapToGrid w:val="0"/>
              <w:ind w:right="-5"/>
              <w:jc w:val="center"/>
              <w:rPr>
                <w:b/>
                <w:sz w:val="28"/>
                <w:szCs w:val="28"/>
              </w:rPr>
            </w:pPr>
            <w:r w:rsidRPr="009D4830">
              <w:rPr>
                <w:b/>
                <w:sz w:val="28"/>
                <w:szCs w:val="28"/>
              </w:rPr>
              <w:t>Продавец</w:t>
            </w:r>
          </w:p>
          <w:p w:rsidR="00A76B9F" w:rsidRPr="009D4830" w:rsidRDefault="00A76B9F" w:rsidP="00D87F0E">
            <w:pPr>
              <w:widowControl w:val="0"/>
              <w:snapToGrid w:val="0"/>
              <w:ind w:right="97"/>
              <w:jc w:val="both"/>
              <w:rPr>
                <w:b/>
                <w:color w:val="000000"/>
                <w:sz w:val="28"/>
                <w:szCs w:val="28"/>
              </w:rPr>
            </w:pPr>
            <w:r w:rsidRPr="009D4830">
              <w:rPr>
                <w:b/>
                <w:color w:val="000000"/>
                <w:sz w:val="28"/>
                <w:szCs w:val="28"/>
              </w:rPr>
              <w:t>АО «Газпром газораспределение</w:t>
            </w:r>
          </w:p>
          <w:p w:rsidR="00A76B9F" w:rsidRPr="009D4830" w:rsidRDefault="00A76B9F" w:rsidP="00D87F0E">
            <w:pPr>
              <w:widowControl w:val="0"/>
              <w:snapToGrid w:val="0"/>
              <w:ind w:right="97"/>
              <w:jc w:val="both"/>
              <w:rPr>
                <w:b/>
                <w:color w:val="000000"/>
                <w:sz w:val="28"/>
                <w:szCs w:val="28"/>
              </w:rPr>
            </w:pPr>
            <w:r w:rsidRPr="009D4830">
              <w:rPr>
                <w:b/>
                <w:color w:val="000000"/>
                <w:sz w:val="28"/>
                <w:szCs w:val="28"/>
              </w:rPr>
              <w:t>Владимир»</w:t>
            </w:r>
          </w:p>
          <w:p w:rsidR="00A76B9F" w:rsidRPr="009D4830" w:rsidRDefault="00A76B9F" w:rsidP="00D87F0E">
            <w:pPr>
              <w:widowControl w:val="0"/>
              <w:ind w:left="-2" w:right="161"/>
              <w:jc w:val="both"/>
              <w:rPr>
                <w:color w:val="000000"/>
                <w:sz w:val="28"/>
                <w:szCs w:val="28"/>
              </w:rPr>
            </w:pPr>
            <w:r w:rsidRPr="009D4830">
              <w:rPr>
                <w:color w:val="000000"/>
                <w:sz w:val="28"/>
                <w:szCs w:val="28"/>
              </w:rPr>
              <w:t>Место нахождения: 600017,</w:t>
            </w:r>
          </w:p>
          <w:p w:rsidR="00A76B9F" w:rsidRPr="009D4830" w:rsidRDefault="00A76B9F" w:rsidP="00D87F0E">
            <w:pPr>
              <w:widowControl w:val="0"/>
              <w:ind w:left="-2" w:right="161"/>
              <w:jc w:val="both"/>
              <w:rPr>
                <w:color w:val="000000"/>
                <w:sz w:val="28"/>
                <w:szCs w:val="28"/>
              </w:rPr>
            </w:pPr>
            <w:r w:rsidRPr="009D4830">
              <w:rPr>
                <w:color w:val="000000"/>
                <w:sz w:val="28"/>
                <w:szCs w:val="28"/>
              </w:rPr>
              <w:t>г. Владимир, ул. Краснознаменная, 3</w:t>
            </w:r>
          </w:p>
          <w:p w:rsidR="00A76B9F" w:rsidRPr="009D4830" w:rsidRDefault="00A76B9F" w:rsidP="00D87F0E">
            <w:pPr>
              <w:widowControl w:val="0"/>
              <w:ind w:right="161"/>
              <w:jc w:val="both"/>
              <w:rPr>
                <w:color w:val="000000"/>
                <w:sz w:val="28"/>
                <w:szCs w:val="28"/>
              </w:rPr>
            </w:pPr>
            <w:r w:rsidRPr="009D4830">
              <w:rPr>
                <w:color w:val="000000"/>
                <w:sz w:val="28"/>
                <w:szCs w:val="28"/>
              </w:rPr>
              <w:t>ИНН/КПП 3328101380/330250001</w:t>
            </w:r>
          </w:p>
          <w:p w:rsidR="00A76B9F" w:rsidRPr="009D4830" w:rsidRDefault="00A76B9F" w:rsidP="00D87F0E">
            <w:pPr>
              <w:widowControl w:val="0"/>
              <w:ind w:right="161"/>
              <w:jc w:val="both"/>
              <w:rPr>
                <w:color w:val="000000"/>
                <w:sz w:val="28"/>
                <w:szCs w:val="28"/>
              </w:rPr>
            </w:pPr>
            <w:r w:rsidRPr="009D4830">
              <w:rPr>
                <w:color w:val="000000"/>
                <w:sz w:val="28"/>
                <w:szCs w:val="28"/>
              </w:rPr>
              <w:t>Р/с №4070 2810 3010 2000 3584</w:t>
            </w:r>
          </w:p>
          <w:p w:rsidR="00A76B9F" w:rsidRPr="009D4830" w:rsidRDefault="00A76B9F" w:rsidP="00D87F0E">
            <w:pPr>
              <w:widowControl w:val="0"/>
              <w:ind w:right="161"/>
              <w:jc w:val="both"/>
              <w:rPr>
                <w:color w:val="000000"/>
                <w:sz w:val="28"/>
                <w:szCs w:val="28"/>
              </w:rPr>
            </w:pPr>
            <w:r w:rsidRPr="009D4830">
              <w:rPr>
                <w:color w:val="000000"/>
                <w:sz w:val="28"/>
                <w:szCs w:val="28"/>
              </w:rPr>
              <w:t>в Рязанский филиал АБ «Россия»</w:t>
            </w:r>
          </w:p>
          <w:p w:rsidR="00A76B9F" w:rsidRPr="009D4830" w:rsidRDefault="00A76B9F" w:rsidP="00D87F0E">
            <w:pPr>
              <w:widowControl w:val="0"/>
              <w:ind w:right="161"/>
              <w:jc w:val="both"/>
              <w:rPr>
                <w:color w:val="000000"/>
                <w:sz w:val="28"/>
                <w:szCs w:val="28"/>
              </w:rPr>
            </w:pPr>
            <w:r w:rsidRPr="009D4830">
              <w:rPr>
                <w:color w:val="000000"/>
                <w:sz w:val="28"/>
                <w:szCs w:val="28"/>
              </w:rPr>
              <w:t xml:space="preserve">г. Рязань  </w:t>
            </w:r>
          </w:p>
          <w:p w:rsidR="00A76B9F" w:rsidRPr="009D4830" w:rsidRDefault="00A76B9F" w:rsidP="00D87F0E">
            <w:pPr>
              <w:widowControl w:val="0"/>
              <w:ind w:right="161"/>
              <w:jc w:val="both"/>
              <w:rPr>
                <w:color w:val="000000"/>
                <w:sz w:val="28"/>
                <w:szCs w:val="28"/>
              </w:rPr>
            </w:pPr>
            <w:r w:rsidRPr="009D4830">
              <w:rPr>
                <w:color w:val="000000"/>
                <w:sz w:val="28"/>
                <w:szCs w:val="28"/>
              </w:rPr>
              <w:t xml:space="preserve">К/с №3010 1810 8000 0000 0738 </w:t>
            </w:r>
          </w:p>
          <w:p w:rsidR="00A76B9F" w:rsidRPr="009D4830" w:rsidRDefault="00A76B9F" w:rsidP="00D87F0E">
            <w:pPr>
              <w:widowControl w:val="0"/>
              <w:ind w:right="161"/>
              <w:jc w:val="both"/>
              <w:rPr>
                <w:color w:val="000000"/>
                <w:sz w:val="28"/>
                <w:szCs w:val="28"/>
              </w:rPr>
            </w:pPr>
            <w:r w:rsidRPr="009D4830">
              <w:rPr>
                <w:color w:val="000000"/>
                <w:sz w:val="28"/>
                <w:szCs w:val="28"/>
              </w:rPr>
              <w:t>БИК 046 126 738</w:t>
            </w:r>
          </w:p>
          <w:p w:rsidR="00A76B9F" w:rsidRPr="009D4830" w:rsidRDefault="00A76B9F" w:rsidP="00D87F0E">
            <w:pPr>
              <w:ind w:right="9"/>
              <w:rPr>
                <w:sz w:val="28"/>
                <w:szCs w:val="28"/>
              </w:rPr>
            </w:pPr>
          </w:p>
          <w:p w:rsidR="00A76B9F" w:rsidRPr="009D4830" w:rsidRDefault="00A76B9F" w:rsidP="00D87F0E">
            <w:pPr>
              <w:ind w:right="9"/>
              <w:rPr>
                <w:sz w:val="28"/>
                <w:szCs w:val="28"/>
              </w:rPr>
            </w:pPr>
            <w:r w:rsidRPr="009D4830">
              <w:rPr>
                <w:sz w:val="28"/>
                <w:szCs w:val="28"/>
              </w:rPr>
              <w:t>Генеральный директор</w:t>
            </w:r>
          </w:p>
          <w:p w:rsidR="00A76B9F" w:rsidRDefault="00A76B9F" w:rsidP="00D87F0E">
            <w:pPr>
              <w:ind w:right="9"/>
              <w:rPr>
                <w:sz w:val="28"/>
                <w:szCs w:val="28"/>
              </w:rPr>
            </w:pPr>
            <w:r w:rsidRPr="009D4830">
              <w:rPr>
                <w:sz w:val="28"/>
                <w:szCs w:val="28"/>
              </w:rPr>
              <w:t>АО «Газпром газораспределение Владимир»</w:t>
            </w:r>
          </w:p>
          <w:p w:rsidR="00A76B9F" w:rsidRPr="009D4830" w:rsidRDefault="00A76B9F" w:rsidP="00D87F0E">
            <w:pPr>
              <w:ind w:right="9"/>
              <w:rPr>
                <w:sz w:val="28"/>
                <w:szCs w:val="28"/>
              </w:rPr>
            </w:pPr>
          </w:p>
          <w:p w:rsidR="00A76B9F" w:rsidRPr="009D4830" w:rsidRDefault="00A76B9F" w:rsidP="00D87F0E">
            <w:pPr>
              <w:ind w:right="9"/>
              <w:rPr>
                <w:sz w:val="28"/>
                <w:szCs w:val="28"/>
              </w:rPr>
            </w:pPr>
            <w:r w:rsidRPr="009D4830">
              <w:rPr>
                <w:b/>
                <w:sz w:val="28"/>
                <w:szCs w:val="28"/>
              </w:rPr>
              <w:t>___________________ А.В. Конышев</w:t>
            </w:r>
          </w:p>
        </w:tc>
        <w:tc>
          <w:tcPr>
            <w:tcW w:w="4934" w:type="dxa"/>
          </w:tcPr>
          <w:p w:rsidR="00A76B9F" w:rsidRPr="009D4830" w:rsidRDefault="00A76B9F" w:rsidP="00D87F0E">
            <w:pPr>
              <w:widowControl w:val="0"/>
              <w:snapToGrid w:val="0"/>
              <w:ind w:right="-365"/>
              <w:jc w:val="center"/>
              <w:rPr>
                <w:b/>
                <w:color w:val="000000"/>
                <w:sz w:val="28"/>
                <w:szCs w:val="28"/>
              </w:rPr>
            </w:pPr>
            <w:r w:rsidRPr="009D4830">
              <w:rPr>
                <w:b/>
                <w:color w:val="000000"/>
                <w:sz w:val="28"/>
                <w:szCs w:val="28"/>
              </w:rPr>
              <w:t>Покупатель</w:t>
            </w:r>
          </w:p>
          <w:p w:rsidR="00A76B9F" w:rsidRPr="009D4830" w:rsidRDefault="00A76B9F" w:rsidP="00D87F0E">
            <w:pPr>
              <w:widowControl w:val="0"/>
              <w:snapToGrid w:val="0"/>
              <w:ind w:right="-365"/>
              <w:jc w:val="center"/>
              <w:rPr>
                <w:b/>
                <w:color w:val="000000"/>
                <w:sz w:val="28"/>
                <w:szCs w:val="28"/>
              </w:rPr>
            </w:pPr>
          </w:p>
          <w:p w:rsidR="00A76B9F" w:rsidRPr="009D4830" w:rsidRDefault="00A76B9F" w:rsidP="00D87F0E">
            <w:pPr>
              <w:widowControl w:val="0"/>
              <w:snapToGrid w:val="0"/>
              <w:ind w:right="-365"/>
              <w:jc w:val="center"/>
              <w:rPr>
                <w:b/>
                <w:color w:val="000000"/>
                <w:sz w:val="28"/>
                <w:szCs w:val="28"/>
              </w:rPr>
            </w:pPr>
          </w:p>
          <w:p w:rsidR="00A76B9F" w:rsidRPr="009D4830" w:rsidRDefault="00A76B9F" w:rsidP="00D87F0E">
            <w:pPr>
              <w:widowControl w:val="0"/>
              <w:snapToGrid w:val="0"/>
              <w:ind w:right="-365"/>
              <w:rPr>
                <w:color w:val="000000"/>
                <w:sz w:val="28"/>
                <w:szCs w:val="28"/>
              </w:rPr>
            </w:pPr>
          </w:p>
          <w:p w:rsidR="00A76B9F" w:rsidRPr="009D4830" w:rsidRDefault="00A76B9F" w:rsidP="00D87F0E">
            <w:pPr>
              <w:widowControl w:val="0"/>
              <w:snapToGrid w:val="0"/>
              <w:ind w:right="-365"/>
              <w:rPr>
                <w:color w:val="000000"/>
                <w:sz w:val="28"/>
                <w:szCs w:val="28"/>
              </w:rPr>
            </w:pPr>
          </w:p>
          <w:p w:rsidR="00A76B9F" w:rsidRPr="009D4830" w:rsidRDefault="00A76B9F" w:rsidP="00D87F0E">
            <w:pPr>
              <w:widowControl w:val="0"/>
              <w:snapToGrid w:val="0"/>
              <w:ind w:right="-365"/>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Default="00A76B9F" w:rsidP="00D87F0E">
            <w:pPr>
              <w:ind w:right="161"/>
              <w:rPr>
                <w:color w:val="000000"/>
                <w:sz w:val="28"/>
                <w:szCs w:val="28"/>
              </w:rPr>
            </w:pPr>
          </w:p>
          <w:p w:rsidR="00A76B9F" w:rsidRPr="009D4830" w:rsidRDefault="00A76B9F" w:rsidP="00D87F0E">
            <w:pPr>
              <w:ind w:right="161"/>
              <w:rPr>
                <w:color w:val="000000"/>
                <w:sz w:val="28"/>
                <w:szCs w:val="28"/>
              </w:rPr>
            </w:pPr>
          </w:p>
          <w:p w:rsidR="00A76B9F" w:rsidRPr="009D4830" w:rsidRDefault="00A76B9F" w:rsidP="00D87F0E">
            <w:pPr>
              <w:ind w:right="161"/>
              <w:rPr>
                <w:color w:val="000000"/>
                <w:sz w:val="28"/>
                <w:szCs w:val="28"/>
              </w:rPr>
            </w:pPr>
            <w:r w:rsidRPr="009D4830">
              <w:rPr>
                <w:color w:val="000000"/>
                <w:sz w:val="28"/>
                <w:szCs w:val="28"/>
              </w:rPr>
              <w:t>_______________ /______________/</w:t>
            </w:r>
          </w:p>
        </w:tc>
      </w:tr>
    </w:tbl>
    <w:p w:rsidR="00A76B9F" w:rsidRDefault="00A76B9F" w:rsidP="00A76B9F">
      <w:pPr>
        <w:jc w:val="center"/>
        <w:rPr>
          <w:b/>
          <w:sz w:val="28"/>
          <w:szCs w:val="28"/>
        </w:rPr>
      </w:pPr>
    </w:p>
    <w:p w:rsidR="00A76B9F" w:rsidRDefault="00A76B9F" w:rsidP="00A76B9F">
      <w:pPr>
        <w:jc w:val="center"/>
        <w:rPr>
          <w:b/>
          <w:sz w:val="28"/>
          <w:szCs w:val="28"/>
        </w:rPr>
      </w:pPr>
      <w:r>
        <w:rPr>
          <w:b/>
          <w:sz w:val="28"/>
          <w:szCs w:val="28"/>
        </w:rPr>
        <w:br w:type="column"/>
      </w:r>
    </w:p>
    <w:p w:rsidR="00A76B9F" w:rsidRPr="009D4830" w:rsidRDefault="00A76B9F" w:rsidP="00A76B9F">
      <w:pPr>
        <w:jc w:val="center"/>
        <w:rPr>
          <w:b/>
          <w:sz w:val="28"/>
          <w:szCs w:val="28"/>
        </w:rPr>
      </w:pPr>
      <w:r w:rsidRPr="009D4830">
        <w:rPr>
          <w:b/>
          <w:sz w:val="28"/>
          <w:szCs w:val="28"/>
        </w:rPr>
        <w:t>Передаточный акт</w:t>
      </w:r>
      <w:r>
        <w:rPr>
          <w:b/>
          <w:sz w:val="28"/>
          <w:szCs w:val="28"/>
        </w:rPr>
        <w:t xml:space="preserve"> </w:t>
      </w:r>
      <w:r w:rsidRPr="009D4830">
        <w:rPr>
          <w:b/>
          <w:sz w:val="28"/>
          <w:szCs w:val="28"/>
        </w:rPr>
        <w:t xml:space="preserve">к договору купли-продажи </w:t>
      </w:r>
    </w:p>
    <w:p w:rsidR="00A76B9F" w:rsidRPr="009D4830" w:rsidRDefault="00A76B9F" w:rsidP="00A76B9F">
      <w:pPr>
        <w:jc w:val="center"/>
        <w:rPr>
          <w:b/>
          <w:sz w:val="28"/>
          <w:szCs w:val="28"/>
        </w:rPr>
      </w:pPr>
      <w:r w:rsidRPr="009D4830">
        <w:rPr>
          <w:b/>
          <w:sz w:val="28"/>
          <w:szCs w:val="28"/>
        </w:rPr>
        <w:t>недвижимого имущества №________________________ от «__»__________20</w:t>
      </w:r>
      <w:r>
        <w:rPr>
          <w:b/>
          <w:sz w:val="28"/>
          <w:szCs w:val="28"/>
        </w:rPr>
        <w:t>2</w:t>
      </w:r>
      <w:r w:rsidRPr="009D4830">
        <w:rPr>
          <w:b/>
          <w:sz w:val="28"/>
          <w:szCs w:val="28"/>
        </w:rPr>
        <w:t>__ г.</w:t>
      </w:r>
    </w:p>
    <w:p w:rsidR="00A76B9F" w:rsidRPr="009D4830" w:rsidRDefault="00A76B9F" w:rsidP="00A76B9F">
      <w:pPr>
        <w:jc w:val="center"/>
        <w:rPr>
          <w:b/>
          <w:sz w:val="28"/>
          <w:szCs w:val="28"/>
        </w:rPr>
      </w:pPr>
    </w:p>
    <w:p w:rsidR="00A76B9F" w:rsidRPr="009D4830" w:rsidRDefault="00A76B9F" w:rsidP="00A76B9F">
      <w:pPr>
        <w:jc w:val="both"/>
        <w:rPr>
          <w:sz w:val="28"/>
          <w:szCs w:val="28"/>
        </w:rPr>
      </w:pPr>
      <w:proofErr w:type="spellStart"/>
      <w:r w:rsidRPr="009D4830">
        <w:rPr>
          <w:sz w:val="28"/>
          <w:szCs w:val="28"/>
        </w:rPr>
        <w:t>г.Владимир</w:t>
      </w:r>
      <w:proofErr w:type="spellEnd"/>
      <w:r w:rsidRPr="009D4830">
        <w:rPr>
          <w:sz w:val="28"/>
          <w:szCs w:val="28"/>
        </w:rPr>
        <w:t xml:space="preserve">                                                                  «___»__________20</w:t>
      </w:r>
      <w:r>
        <w:rPr>
          <w:sz w:val="28"/>
          <w:szCs w:val="28"/>
        </w:rPr>
        <w:t>2</w:t>
      </w:r>
      <w:r w:rsidRPr="009D4830">
        <w:rPr>
          <w:sz w:val="28"/>
          <w:szCs w:val="28"/>
        </w:rPr>
        <w:t>__ г.</w:t>
      </w:r>
    </w:p>
    <w:p w:rsidR="00A76B9F" w:rsidRPr="009D4830" w:rsidRDefault="00A76B9F" w:rsidP="00A76B9F">
      <w:pPr>
        <w:jc w:val="both"/>
        <w:rPr>
          <w:sz w:val="28"/>
          <w:szCs w:val="28"/>
        </w:rPr>
      </w:pPr>
    </w:p>
    <w:p w:rsidR="00A76B9F" w:rsidRPr="009D4830" w:rsidRDefault="00A76B9F" w:rsidP="00A76B9F">
      <w:pPr>
        <w:autoSpaceDE w:val="0"/>
        <w:autoSpaceDN w:val="0"/>
        <w:adjustRightInd w:val="0"/>
        <w:ind w:firstLine="540"/>
        <w:jc w:val="both"/>
        <w:rPr>
          <w:sz w:val="28"/>
          <w:szCs w:val="28"/>
        </w:rPr>
      </w:pPr>
      <w:r w:rsidRPr="009D4830">
        <w:rPr>
          <w:sz w:val="28"/>
          <w:szCs w:val="28"/>
        </w:rPr>
        <w:t>Акционерное общество «Газпром газораспределение Владимир», именуемое в дальнейшем "Продавец", в лице генерального директора Конышева Алексея Владимировича, действующего на основании Устава, с одной стороны, и</w:t>
      </w:r>
    </w:p>
    <w:p w:rsidR="00A76B9F" w:rsidRPr="009D4830" w:rsidRDefault="00A76B9F" w:rsidP="00A76B9F">
      <w:pPr>
        <w:autoSpaceDE w:val="0"/>
        <w:autoSpaceDN w:val="0"/>
        <w:adjustRightInd w:val="0"/>
        <w:ind w:firstLine="540"/>
        <w:jc w:val="both"/>
        <w:rPr>
          <w:sz w:val="28"/>
          <w:szCs w:val="28"/>
        </w:rPr>
      </w:pPr>
      <w:r w:rsidRPr="009D4830">
        <w:rPr>
          <w:sz w:val="28"/>
          <w:szCs w:val="28"/>
        </w:rPr>
        <w:t>________________________________, именуемое в дальнейшем «Покупатель», в лице ____ ______________________, действующего на основании ______________, с другой стороны, вместе именуемые «Стороны», составили настоящий акт о нижеследующем:</w:t>
      </w:r>
    </w:p>
    <w:p w:rsidR="00A76B9F" w:rsidRPr="00CC3AF0" w:rsidRDefault="00A76B9F" w:rsidP="00A76B9F">
      <w:pPr>
        <w:jc w:val="both"/>
        <w:rPr>
          <w:sz w:val="10"/>
          <w:szCs w:val="10"/>
        </w:rPr>
      </w:pPr>
    </w:p>
    <w:p w:rsidR="00A76B9F" w:rsidRPr="009D4830" w:rsidRDefault="00A76B9F" w:rsidP="00A76B9F">
      <w:pPr>
        <w:ind w:firstLine="540"/>
        <w:jc w:val="both"/>
        <w:rPr>
          <w:sz w:val="28"/>
          <w:szCs w:val="28"/>
        </w:rPr>
      </w:pPr>
      <w:r w:rsidRPr="009D4830">
        <w:rPr>
          <w:sz w:val="28"/>
          <w:szCs w:val="28"/>
        </w:rPr>
        <w:t>1. В соответствии с условиями п.1.1. и п. 2.1.1. договора купли-продажи недвижимого имущества №____________________от «__»_______201__ г. Продавец передает, а Покупатель принимает в собственность следующее Имущество:</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проходная будка на территории склада материальных запасов, назначение: нежилое, 1-этажный, общая площадь 26,9 </w:t>
      </w:r>
      <w:proofErr w:type="spellStart"/>
      <w:r w:rsidRPr="009D4830">
        <w:rPr>
          <w:sz w:val="28"/>
          <w:szCs w:val="28"/>
        </w:rPr>
        <w:t>кв.м</w:t>
      </w:r>
      <w:proofErr w:type="spellEnd"/>
      <w:r w:rsidRPr="009D4830">
        <w:rPr>
          <w:sz w:val="28"/>
          <w:szCs w:val="28"/>
        </w:rPr>
        <w:t>., инв. № 20279:17:0100, лит. А,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33:25:000028:1075,</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склад материальных запасов, назначение: вспомогательное, 1-этажный, общая площадь 118,7 </w:t>
      </w:r>
      <w:proofErr w:type="spellStart"/>
      <w:r w:rsidRPr="009D4830">
        <w:rPr>
          <w:sz w:val="28"/>
          <w:szCs w:val="28"/>
        </w:rPr>
        <w:t>кв.м</w:t>
      </w:r>
      <w:proofErr w:type="spellEnd"/>
      <w:r w:rsidRPr="009D4830">
        <w:rPr>
          <w:sz w:val="28"/>
          <w:szCs w:val="28"/>
        </w:rPr>
        <w:t>., инв. № 20279:17:0100:8000, лит. Г,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кадастровый номер: 33:25:000028:1076,</w:t>
      </w:r>
    </w:p>
    <w:p w:rsidR="00A76B9F" w:rsidRPr="009D4830" w:rsidRDefault="00A76B9F" w:rsidP="00A76B9F">
      <w:pPr>
        <w:autoSpaceDE w:val="0"/>
        <w:autoSpaceDN w:val="0"/>
        <w:adjustRightInd w:val="0"/>
        <w:ind w:firstLine="540"/>
        <w:jc w:val="both"/>
        <w:rPr>
          <w:sz w:val="28"/>
          <w:szCs w:val="28"/>
        </w:rPr>
      </w:pPr>
      <w:r w:rsidRPr="009D4830">
        <w:rPr>
          <w:sz w:val="28"/>
          <w:szCs w:val="28"/>
        </w:rPr>
        <w:t xml:space="preserve">- земельный участок, категория земель: земли населенных пунктов, разрешенное использование: промышленная застройка, общая площадь 10731 </w:t>
      </w:r>
      <w:proofErr w:type="spellStart"/>
      <w:r w:rsidRPr="009D4830">
        <w:rPr>
          <w:sz w:val="28"/>
          <w:szCs w:val="28"/>
        </w:rPr>
        <w:t>кв.м</w:t>
      </w:r>
      <w:proofErr w:type="spellEnd"/>
      <w:r w:rsidRPr="009D4830">
        <w:rPr>
          <w:sz w:val="28"/>
          <w:szCs w:val="28"/>
        </w:rPr>
        <w:t>., адрес (местонахождение) объекта: Владимирская область, г. Гусь-Хрустальный, ул. </w:t>
      </w:r>
      <w:proofErr w:type="spellStart"/>
      <w:r w:rsidRPr="009D4830">
        <w:rPr>
          <w:sz w:val="28"/>
          <w:szCs w:val="28"/>
        </w:rPr>
        <w:t>Суловская</w:t>
      </w:r>
      <w:proofErr w:type="spellEnd"/>
      <w:r w:rsidRPr="009D4830">
        <w:rPr>
          <w:sz w:val="28"/>
          <w:szCs w:val="28"/>
        </w:rPr>
        <w:t>, д. 16, местоположение: установлено относительно ориентира, расположенного в границах участка, кадастровый номер: 33:25:000002:64.</w:t>
      </w:r>
    </w:p>
    <w:p w:rsidR="00A76B9F" w:rsidRPr="009D4830" w:rsidRDefault="00A76B9F" w:rsidP="00A76B9F">
      <w:pPr>
        <w:autoSpaceDE w:val="0"/>
        <w:autoSpaceDN w:val="0"/>
        <w:adjustRightInd w:val="0"/>
        <w:ind w:firstLine="540"/>
        <w:jc w:val="both"/>
        <w:rPr>
          <w:sz w:val="28"/>
          <w:szCs w:val="28"/>
        </w:rPr>
      </w:pPr>
      <w:r w:rsidRPr="009D4830">
        <w:rPr>
          <w:sz w:val="28"/>
          <w:szCs w:val="28"/>
        </w:rPr>
        <w:t>2. Покупатель осмотрел Имущество до подписания настоящего акта, замечаний и претензий по его состоянию у Покупателя не имеется.</w:t>
      </w:r>
    </w:p>
    <w:p w:rsidR="00A76B9F" w:rsidRPr="009D4830" w:rsidRDefault="00A76B9F" w:rsidP="00A76B9F">
      <w:pPr>
        <w:autoSpaceDE w:val="0"/>
        <w:autoSpaceDN w:val="0"/>
        <w:adjustRightInd w:val="0"/>
        <w:ind w:firstLine="540"/>
        <w:jc w:val="both"/>
        <w:rPr>
          <w:sz w:val="28"/>
          <w:szCs w:val="28"/>
        </w:rPr>
      </w:pPr>
      <w:r w:rsidRPr="009D4830">
        <w:rPr>
          <w:sz w:val="28"/>
          <w:szCs w:val="28"/>
        </w:rPr>
        <w:t>3. Настоящий акт составлен в трех экземплярах, имеющих одинаковую юридическую силу.</w:t>
      </w:r>
    </w:p>
    <w:p w:rsidR="00A76B9F" w:rsidRPr="009D4830" w:rsidRDefault="00A76B9F" w:rsidP="00A76B9F">
      <w:pPr>
        <w:jc w:val="both"/>
        <w:rPr>
          <w:sz w:val="28"/>
          <w:szCs w:val="28"/>
        </w:rPr>
      </w:pPr>
    </w:p>
    <w:p w:rsidR="00A76B9F" w:rsidRPr="009D4830" w:rsidRDefault="00A76B9F" w:rsidP="00A76B9F">
      <w:pPr>
        <w:rPr>
          <w:b/>
          <w:sz w:val="28"/>
          <w:szCs w:val="28"/>
        </w:rPr>
      </w:pPr>
      <w:r w:rsidRPr="009D4830">
        <w:rPr>
          <w:b/>
          <w:sz w:val="28"/>
          <w:szCs w:val="28"/>
        </w:rPr>
        <w:t>Передал:                                                                               Принял:</w:t>
      </w:r>
    </w:p>
    <w:p w:rsidR="00A76B9F" w:rsidRPr="009D4830" w:rsidRDefault="00A76B9F" w:rsidP="00A76B9F">
      <w:pPr>
        <w:rPr>
          <w:b/>
          <w:sz w:val="28"/>
          <w:szCs w:val="28"/>
        </w:rPr>
      </w:pPr>
      <w:r w:rsidRPr="009D4830">
        <w:rPr>
          <w:b/>
          <w:sz w:val="28"/>
          <w:szCs w:val="28"/>
        </w:rPr>
        <w:t xml:space="preserve">Продавец </w:t>
      </w:r>
      <w:r>
        <w:rPr>
          <w:b/>
          <w:sz w:val="28"/>
          <w:szCs w:val="28"/>
        </w:rPr>
        <w:t>:</w:t>
      </w:r>
      <w:r w:rsidRPr="009D4830">
        <w:rPr>
          <w:b/>
          <w:sz w:val="28"/>
          <w:szCs w:val="28"/>
        </w:rPr>
        <w:t xml:space="preserve">                                                                             Покупатель:</w:t>
      </w:r>
    </w:p>
    <w:p w:rsidR="00A76B9F" w:rsidRPr="009D4830" w:rsidRDefault="00A76B9F" w:rsidP="00A76B9F">
      <w:pPr>
        <w:rPr>
          <w:b/>
          <w:sz w:val="28"/>
          <w:szCs w:val="28"/>
        </w:rPr>
      </w:pPr>
      <w:r w:rsidRPr="009D4830">
        <w:rPr>
          <w:b/>
          <w:sz w:val="28"/>
          <w:szCs w:val="28"/>
        </w:rPr>
        <w:t>АО «Газпром газораспределение</w:t>
      </w:r>
    </w:p>
    <w:p w:rsidR="00A76B9F" w:rsidRPr="009D4830" w:rsidRDefault="00A76B9F" w:rsidP="00A76B9F">
      <w:pPr>
        <w:rPr>
          <w:b/>
          <w:sz w:val="28"/>
          <w:szCs w:val="28"/>
        </w:rPr>
      </w:pPr>
      <w:r w:rsidRPr="009D4830">
        <w:rPr>
          <w:b/>
          <w:sz w:val="28"/>
          <w:szCs w:val="28"/>
        </w:rPr>
        <w:t xml:space="preserve">Владимир»              </w:t>
      </w:r>
    </w:p>
    <w:p w:rsidR="00A76B9F" w:rsidRPr="009D4830" w:rsidRDefault="00A76B9F" w:rsidP="00A76B9F">
      <w:pPr>
        <w:rPr>
          <w:b/>
          <w:sz w:val="28"/>
          <w:szCs w:val="28"/>
        </w:rPr>
      </w:pPr>
    </w:p>
    <w:p w:rsidR="00A76B9F" w:rsidRPr="009D4830" w:rsidRDefault="00A76B9F" w:rsidP="00A76B9F">
      <w:pPr>
        <w:widowControl w:val="0"/>
        <w:snapToGrid w:val="0"/>
        <w:ind w:right="161"/>
        <w:jc w:val="both"/>
        <w:rPr>
          <w:b/>
          <w:sz w:val="28"/>
          <w:szCs w:val="28"/>
        </w:rPr>
      </w:pPr>
      <w:r w:rsidRPr="009D4830">
        <w:rPr>
          <w:b/>
          <w:sz w:val="28"/>
          <w:szCs w:val="28"/>
        </w:rPr>
        <w:t xml:space="preserve">Генеральный директор                                                       </w:t>
      </w:r>
    </w:p>
    <w:p w:rsidR="00A76B9F" w:rsidRPr="009D4830" w:rsidRDefault="00A76B9F" w:rsidP="00A76B9F">
      <w:pPr>
        <w:rPr>
          <w:sz w:val="28"/>
          <w:szCs w:val="28"/>
        </w:rPr>
      </w:pPr>
      <w:r w:rsidRPr="009D4830">
        <w:rPr>
          <w:b/>
          <w:sz w:val="28"/>
          <w:szCs w:val="28"/>
        </w:rPr>
        <w:t>________________А</w:t>
      </w:r>
      <w:r>
        <w:rPr>
          <w:b/>
          <w:sz w:val="28"/>
          <w:szCs w:val="28"/>
        </w:rPr>
        <w:t xml:space="preserve">.В. Конышев            </w:t>
      </w:r>
      <w:r w:rsidRPr="009D4830">
        <w:rPr>
          <w:b/>
          <w:sz w:val="28"/>
          <w:szCs w:val="28"/>
        </w:rPr>
        <w:t xml:space="preserve">         </w:t>
      </w:r>
      <w:r w:rsidRPr="009D4830">
        <w:rPr>
          <w:b/>
          <w:color w:val="000000"/>
          <w:sz w:val="28"/>
          <w:szCs w:val="28"/>
        </w:rPr>
        <w:t>___</w:t>
      </w:r>
      <w:r>
        <w:rPr>
          <w:b/>
          <w:color w:val="000000"/>
          <w:sz w:val="28"/>
          <w:szCs w:val="28"/>
        </w:rPr>
        <w:t xml:space="preserve">_____________/       </w:t>
      </w:r>
      <w:r w:rsidRPr="009D4830">
        <w:rPr>
          <w:sz w:val="28"/>
          <w:szCs w:val="28"/>
        </w:rPr>
        <w:t xml:space="preserve">                                                                                       </w:t>
      </w:r>
    </w:p>
    <w:p w:rsidR="00F4640F" w:rsidRDefault="00F4640F" w:rsidP="001F065B">
      <w:pPr>
        <w:pStyle w:val="Default"/>
        <w:jc w:val="right"/>
        <w:rPr>
          <w:bCs/>
          <w:sz w:val="28"/>
          <w:szCs w:val="28"/>
        </w:rPr>
      </w:pPr>
    </w:p>
    <w:sectPr w:rsidR="00F4640F" w:rsidSect="00D615FC">
      <w:footerReference w:type="default" r:id="rId20"/>
      <w:pgSz w:w="11906" w:h="16838"/>
      <w:pgMar w:top="426" w:right="1134" w:bottom="0"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38" w:rsidRDefault="000D1E38" w:rsidP="00AF0C14">
      <w:r>
        <w:separator/>
      </w:r>
    </w:p>
  </w:endnote>
  <w:endnote w:type="continuationSeparator" w:id="0">
    <w:p w:rsidR="000D1E38" w:rsidRDefault="000D1E38" w:rsidP="00AF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TTierce">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814539"/>
      <w:docPartObj>
        <w:docPartGallery w:val="Page Numbers (Bottom of Page)"/>
        <w:docPartUnique/>
      </w:docPartObj>
    </w:sdtPr>
    <w:sdtEndPr/>
    <w:sdtContent>
      <w:p w:rsidR="00CA0FD5" w:rsidRDefault="00CA0FD5">
        <w:pPr>
          <w:pStyle w:val="aa"/>
          <w:jc w:val="center"/>
        </w:pPr>
      </w:p>
      <w:tbl>
        <w:tblPr>
          <w:tblW w:w="0" w:type="auto"/>
          <w:tblLayout w:type="fixed"/>
          <w:tblLook w:val="0000" w:firstRow="0" w:lastRow="0" w:firstColumn="0" w:lastColumn="0" w:noHBand="0" w:noVBand="0"/>
        </w:tblPr>
        <w:tblGrid>
          <w:gridCol w:w="4643"/>
          <w:gridCol w:w="4644"/>
        </w:tblGrid>
        <w:tr w:rsidR="00CA0FD5">
          <w:tc>
            <w:tcPr>
              <w:tcW w:w="4643" w:type="dxa"/>
            </w:tcPr>
            <w:p w:rsidR="00CA0FD5" w:rsidRPr="00CA0FD5" w:rsidRDefault="00CA0FD5">
              <w:pPr>
                <w:pStyle w:val="aa"/>
                <w:jc w:val="center"/>
                <w:rPr>
                  <w:rFonts w:ascii="Arial Narrow" w:hAnsi="Arial Narrow"/>
                  <w:sz w:val="16"/>
                </w:rPr>
              </w:pPr>
            </w:p>
          </w:tc>
          <w:tc>
            <w:tcPr>
              <w:tcW w:w="4644" w:type="dxa"/>
            </w:tcPr>
            <w:p w:rsidR="00CA0FD5" w:rsidRPr="00CA0FD5" w:rsidRDefault="00CA0FD5">
              <w:pPr>
                <w:pStyle w:val="aa"/>
                <w:jc w:val="center"/>
                <w:rPr>
                  <w:rFonts w:ascii="Arial Narrow" w:hAnsi="Arial Narrow"/>
                  <w:sz w:val="16"/>
                </w:rPr>
              </w:pPr>
            </w:p>
          </w:tc>
        </w:tr>
      </w:tbl>
      <w:p w:rsidR="00291827" w:rsidRPr="00AF0C14" w:rsidRDefault="00217D44">
        <w:pPr>
          <w:pStyle w:val="aa"/>
          <w:jc w:val="center"/>
        </w:pPr>
        <w:r>
          <w:fldChar w:fldCharType="begin"/>
        </w:r>
        <w:r>
          <w:instrText xml:space="preserve"> PAGE   \* MERGEFORMAT </w:instrText>
        </w:r>
        <w:r>
          <w:fldChar w:fldCharType="separate"/>
        </w:r>
        <w:r w:rsidR="002058C8">
          <w:rPr>
            <w:noProof/>
          </w:rPr>
          <w:t>13</w:t>
        </w:r>
        <w:r>
          <w:rPr>
            <w:noProof/>
          </w:rPr>
          <w:fldChar w:fldCharType="end"/>
        </w:r>
      </w:p>
    </w:sdtContent>
  </w:sdt>
  <w:p w:rsidR="00291827" w:rsidRDefault="0029182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38" w:rsidRDefault="000D1E38" w:rsidP="00AF0C14">
      <w:r>
        <w:separator/>
      </w:r>
    </w:p>
  </w:footnote>
  <w:footnote w:type="continuationSeparator" w:id="0">
    <w:p w:rsidR="000D1E38" w:rsidRDefault="000D1E38" w:rsidP="00AF0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B14"/>
    <w:rsid w:val="00013E3C"/>
    <w:rsid w:val="000271EA"/>
    <w:rsid w:val="00027D59"/>
    <w:rsid w:val="000312F2"/>
    <w:rsid w:val="00037CD0"/>
    <w:rsid w:val="0004320B"/>
    <w:rsid w:val="000514D8"/>
    <w:rsid w:val="00060E40"/>
    <w:rsid w:val="00077ED0"/>
    <w:rsid w:val="00080D7B"/>
    <w:rsid w:val="00094498"/>
    <w:rsid w:val="000A4A2E"/>
    <w:rsid w:val="000B235E"/>
    <w:rsid w:val="000B3D66"/>
    <w:rsid w:val="000C3560"/>
    <w:rsid w:val="000D1E38"/>
    <w:rsid w:val="000D3FBD"/>
    <w:rsid w:val="000D7921"/>
    <w:rsid w:val="000E6112"/>
    <w:rsid w:val="000F5D2F"/>
    <w:rsid w:val="001137DD"/>
    <w:rsid w:val="00116433"/>
    <w:rsid w:val="0012109E"/>
    <w:rsid w:val="00134425"/>
    <w:rsid w:val="001456A5"/>
    <w:rsid w:val="0015067B"/>
    <w:rsid w:val="00163225"/>
    <w:rsid w:val="001753E3"/>
    <w:rsid w:val="00184DAD"/>
    <w:rsid w:val="001876C4"/>
    <w:rsid w:val="0019012F"/>
    <w:rsid w:val="0019126D"/>
    <w:rsid w:val="001D3B63"/>
    <w:rsid w:val="001D5FE0"/>
    <w:rsid w:val="001E687F"/>
    <w:rsid w:val="001F0544"/>
    <w:rsid w:val="001F065B"/>
    <w:rsid w:val="001F41D3"/>
    <w:rsid w:val="001F491E"/>
    <w:rsid w:val="0020158E"/>
    <w:rsid w:val="002058C8"/>
    <w:rsid w:val="00206D92"/>
    <w:rsid w:val="0021135D"/>
    <w:rsid w:val="00217D44"/>
    <w:rsid w:val="0022249F"/>
    <w:rsid w:val="00225A42"/>
    <w:rsid w:val="00240352"/>
    <w:rsid w:val="002405B9"/>
    <w:rsid w:val="00246706"/>
    <w:rsid w:val="002579F5"/>
    <w:rsid w:val="00260493"/>
    <w:rsid w:val="00263ACE"/>
    <w:rsid w:val="00274E9C"/>
    <w:rsid w:val="00277222"/>
    <w:rsid w:val="00291827"/>
    <w:rsid w:val="002923F4"/>
    <w:rsid w:val="002A701B"/>
    <w:rsid w:val="002B0F33"/>
    <w:rsid w:val="002D1D7C"/>
    <w:rsid w:val="002D389C"/>
    <w:rsid w:val="002D7CDC"/>
    <w:rsid w:val="002E1378"/>
    <w:rsid w:val="002E354C"/>
    <w:rsid w:val="002E46CA"/>
    <w:rsid w:val="00304751"/>
    <w:rsid w:val="00313D2F"/>
    <w:rsid w:val="00322572"/>
    <w:rsid w:val="00325B00"/>
    <w:rsid w:val="003327CF"/>
    <w:rsid w:val="00345E03"/>
    <w:rsid w:val="00347F23"/>
    <w:rsid w:val="00354E34"/>
    <w:rsid w:val="00370A1F"/>
    <w:rsid w:val="00383326"/>
    <w:rsid w:val="00391ABB"/>
    <w:rsid w:val="003A545C"/>
    <w:rsid w:val="003B29E2"/>
    <w:rsid w:val="003C1611"/>
    <w:rsid w:val="003C54B2"/>
    <w:rsid w:val="003D0D29"/>
    <w:rsid w:val="003D1B9B"/>
    <w:rsid w:val="00407192"/>
    <w:rsid w:val="00410C7E"/>
    <w:rsid w:val="00413905"/>
    <w:rsid w:val="004215A0"/>
    <w:rsid w:val="004323DB"/>
    <w:rsid w:val="00443C04"/>
    <w:rsid w:val="00450387"/>
    <w:rsid w:val="004509E9"/>
    <w:rsid w:val="00465854"/>
    <w:rsid w:val="004708AB"/>
    <w:rsid w:val="004732F2"/>
    <w:rsid w:val="004773B4"/>
    <w:rsid w:val="004B21B8"/>
    <w:rsid w:val="004B7FC0"/>
    <w:rsid w:val="004D3B14"/>
    <w:rsid w:val="004E5CB9"/>
    <w:rsid w:val="004F0C41"/>
    <w:rsid w:val="004F1B7E"/>
    <w:rsid w:val="004F4FB1"/>
    <w:rsid w:val="00507F58"/>
    <w:rsid w:val="00541691"/>
    <w:rsid w:val="00553420"/>
    <w:rsid w:val="0055472B"/>
    <w:rsid w:val="00570820"/>
    <w:rsid w:val="00574B6C"/>
    <w:rsid w:val="00575225"/>
    <w:rsid w:val="00575DFA"/>
    <w:rsid w:val="0058691A"/>
    <w:rsid w:val="005B089E"/>
    <w:rsid w:val="005B2E56"/>
    <w:rsid w:val="005D4435"/>
    <w:rsid w:val="005D5062"/>
    <w:rsid w:val="005F0768"/>
    <w:rsid w:val="005F2E5A"/>
    <w:rsid w:val="0061295A"/>
    <w:rsid w:val="00612F3C"/>
    <w:rsid w:val="00616918"/>
    <w:rsid w:val="00617746"/>
    <w:rsid w:val="00623AE0"/>
    <w:rsid w:val="006318C5"/>
    <w:rsid w:val="00632A50"/>
    <w:rsid w:val="00652D36"/>
    <w:rsid w:val="00654F34"/>
    <w:rsid w:val="00656C7A"/>
    <w:rsid w:val="006850CE"/>
    <w:rsid w:val="0069445C"/>
    <w:rsid w:val="006A1507"/>
    <w:rsid w:val="006A2990"/>
    <w:rsid w:val="006B78C6"/>
    <w:rsid w:val="006C0C81"/>
    <w:rsid w:val="006C3312"/>
    <w:rsid w:val="006C7FE4"/>
    <w:rsid w:val="006D0BDA"/>
    <w:rsid w:val="0070031D"/>
    <w:rsid w:val="0072354E"/>
    <w:rsid w:val="00756CBC"/>
    <w:rsid w:val="0076119A"/>
    <w:rsid w:val="00780791"/>
    <w:rsid w:val="00781D86"/>
    <w:rsid w:val="007A52FD"/>
    <w:rsid w:val="007D3BDF"/>
    <w:rsid w:val="007D4241"/>
    <w:rsid w:val="007D775B"/>
    <w:rsid w:val="007E0982"/>
    <w:rsid w:val="007E43B2"/>
    <w:rsid w:val="0081375C"/>
    <w:rsid w:val="00821A21"/>
    <w:rsid w:val="00826663"/>
    <w:rsid w:val="008275E7"/>
    <w:rsid w:val="00836945"/>
    <w:rsid w:val="00846F5F"/>
    <w:rsid w:val="008514B3"/>
    <w:rsid w:val="008542DE"/>
    <w:rsid w:val="0087145A"/>
    <w:rsid w:val="0087221A"/>
    <w:rsid w:val="008754EF"/>
    <w:rsid w:val="00876194"/>
    <w:rsid w:val="00886126"/>
    <w:rsid w:val="008A2126"/>
    <w:rsid w:val="008A7AFD"/>
    <w:rsid w:val="008B60B8"/>
    <w:rsid w:val="008B6F37"/>
    <w:rsid w:val="008C19CD"/>
    <w:rsid w:val="008C6E1F"/>
    <w:rsid w:val="008E6A76"/>
    <w:rsid w:val="0090061C"/>
    <w:rsid w:val="0090678F"/>
    <w:rsid w:val="009110FD"/>
    <w:rsid w:val="009334FD"/>
    <w:rsid w:val="00935B19"/>
    <w:rsid w:val="00945F3A"/>
    <w:rsid w:val="0095504D"/>
    <w:rsid w:val="009614E0"/>
    <w:rsid w:val="009712C2"/>
    <w:rsid w:val="00975B6B"/>
    <w:rsid w:val="0097752F"/>
    <w:rsid w:val="009814AD"/>
    <w:rsid w:val="00982264"/>
    <w:rsid w:val="009A78CE"/>
    <w:rsid w:val="009B01C4"/>
    <w:rsid w:val="009D249D"/>
    <w:rsid w:val="009E4AE9"/>
    <w:rsid w:val="009F2B5D"/>
    <w:rsid w:val="00A01B9D"/>
    <w:rsid w:val="00A17A36"/>
    <w:rsid w:val="00A363AD"/>
    <w:rsid w:val="00A43497"/>
    <w:rsid w:val="00A53319"/>
    <w:rsid w:val="00A55110"/>
    <w:rsid w:val="00A76B9F"/>
    <w:rsid w:val="00A76CD5"/>
    <w:rsid w:val="00A8204E"/>
    <w:rsid w:val="00AB6A7C"/>
    <w:rsid w:val="00AB7A47"/>
    <w:rsid w:val="00AD3CAA"/>
    <w:rsid w:val="00AF0C14"/>
    <w:rsid w:val="00B00BBC"/>
    <w:rsid w:val="00B01954"/>
    <w:rsid w:val="00B14102"/>
    <w:rsid w:val="00B219BF"/>
    <w:rsid w:val="00B3498B"/>
    <w:rsid w:val="00B35562"/>
    <w:rsid w:val="00B40F7F"/>
    <w:rsid w:val="00B46859"/>
    <w:rsid w:val="00B6111F"/>
    <w:rsid w:val="00B61226"/>
    <w:rsid w:val="00B64EE9"/>
    <w:rsid w:val="00B66EE6"/>
    <w:rsid w:val="00B67CEC"/>
    <w:rsid w:val="00B75313"/>
    <w:rsid w:val="00B8224A"/>
    <w:rsid w:val="00B91BEB"/>
    <w:rsid w:val="00B94301"/>
    <w:rsid w:val="00B943F9"/>
    <w:rsid w:val="00BB0027"/>
    <w:rsid w:val="00BB0AB0"/>
    <w:rsid w:val="00BB5532"/>
    <w:rsid w:val="00BC40FF"/>
    <w:rsid w:val="00BC6F20"/>
    <w:rsid w:val="00BD447F"/>
    <w:rsid w:val="00BD67C5"/>
    <w:rsid w:val="00BF068F"/>
    <w:rsid w:val="00C0644A"/>
    <w:rsid w:val="00C25A32"/>
    <w:rsid w:val="00C26ED0"/>
    <w:rsid w:val="00C34802"/>
    <w:rsid w:val="00C44B80"/>
    <w:rsid w:val="00C504A1"/>
    <w:rsid w:val="00C66F61"/>
    <w:rsid w:val="00C70C32"/>
    <w:rsid w:val="00C73E9E"/>
    <w:rsid w:val="00C772B3"/>
    <w:rsid w:val="00C878C2"/>
    <w:rsid w:val="00C9102F"/>
    <w:rsid w:val="00CA0FD5"/>
    <w:rsid w:val="00CA6223"/>
    <w:rsid w:val="00CC3F36"/>
    <w:rsid w:val="00CC540D"/>
    <w:rsid w:val="00CE605B"/>
    <w:rsid w:val="00CF016D"/>
    <w:rsid w:val="00D271EF"/>
    <w:rsid w:val="00D3630D"/>
    <w:rsid w:val="00D42C6B"/>
    <w:rsid w:val="00D52A3F"/>
    <w:rsid w:val="00D615FC"/>
    <w:rsid w:val="00D61D38"/>
    <w:rsid w:val="00D7023A"/>
    <w:rsid w:val="00D72737"/>
    <w:rsid w:val="00D83126"/>
    <w:rsid w:val="00D85620"/>
    <w:rsid w:val="00D874FD"/>
    <w:rsid w:val="00DB083D"/>
    <w:rsid w:val="00DB6EBC"/>
    <w:rsid w:val="00DB726D"/>
    <w:rsid w:val="00DD246C"/>
    <w:rsid w:val="00DD39DB"/>
    <w:rsid w:val="00DD7482"/>
    <w:rsid w:val="00DE17F2"/>
    <w:rsid w:val="00DF266E"/>
    <w:rsid w:val="00E54A51"/>
    <w:rsid w:val="00E73696"/>
    <w:rsid w:val="00E74EEF"/>
    <w:rsid w:val="00E7734C"/>
    <w:rsid w:val="00EA23A9"/>
    <w:rsid w:val="00EB0070"/>
    <w:rsid w:val="00EB060B"/>
    <w:rsid w:val="00EB1CE8"/>
    <w:rsid w:val="00EB2A02"/>
    <w:rsid w:val="00EB7C45"/>
    <w:rsid w:val="00EC3F44"/>
    <w:rsid w:val="00ED6085"/>
    <w:rsid w:val="00EF3680"/>
    <w:rsid w:val="00EF3783"/>
    <w:rsid w:val="00EF6AAD"/>
    <w:rsid w:val="00F0109D"/>
    <w:rsid w:val="00F1147A"/>
    <w:rsid w:val="00F129A3"/>
    <w:rsid w:val="00F245B4"/>
    <w:rsid w:val="00F257E1"/>
    <w:rsid w:val="00F350A2"/>
    <w:rsid w:val="00F353A3"/>
    <w:rsid w:val="00F4640F"/>
    <w:rsid w:val="00F47668"/>
    <w:rsid w:val="00F52702"/>
    <w:rsid w:val="00F750EF"/>
    <w:rsid w:val="00F80E68"/>
    <w:rsid w:val="00F8230C"/>
    <w:rsid w:val="00F84171"/>
    <w:rsid w:val="00F952C5"/>
    <w:rsid w:val="00FA3B36"/>
    <w:rsid w:val="00FA3DA1"/>
    <w:rsid w:val="00FB1720"/>
    <w:rsid w:val="00FB636A"/>
    <w:rsid w:val="00FE01D3"/>
    <w:rsid w:val="00FE6ADD"/>
    <w:rsid w:val="00FE6C01"/>
    <w:rsid w:val="00FF1CC1"/>
    <w:rsid w:val="00FF2A29"/>
    <w:rsid w:val="00FF5D26"/>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D803F9B-5DC2-4D58-8B8B-DD8D9F0F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B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4D3B14"/>
    <w:pPr>
      <w:ind w:left="1134" w:right="1134"/>
      <w:jc w:val="both"/>
    </w:pPr>
    <w:rPr>
      <w:b/>
      <w:i/>
      <w:szCs w:val="20"/>
    </w:rPr>
  </w:style>
  <w:style w:type="character" w:styleId="a4">
    <w:name w:val="Hyperlink"/>
    <w:basedOn w:val="a0"/>
    <w:uiPriority w:val="99"/>
    <w:unhideWhenUsed/>
    <w:rsid w:val="00F8230C"/>
    <w:rPr>
      <w:color w:val="0000FF" w:themeColor="hyperlink"/>
      <w:u w:val="single"/>
    </w:rPr>
  </w:style>
  <w:style w:type="paragraph" w:styleId="a5">
    <w:name w:val="Balloon Text"/>
    <w:basedOn w:val="a"/>
    <w:link w:val="a6"/>
    <w:uiPriority w:val="99"/>
    <w:semiHidden/>
    <w:unhideWhenUsed/>
    <w:rsid w:val="001753E3"/>
    <w:rPr>
      <w:rFonts w:ascii="Tahoma" w:hAnsi="Tahoma" w:cs="Tahoma"/>
      <w:sz w:val="16"/>
      <w:szCs w:val="16"/>
    </w:rPr>
  </w:style>
  <w:style w:type="character" w:customStyle="1" w:styleId="a6">
    <w:name w:val="Текст выноски Знак"/>
    <w:basedOn w:val="a0"/>
    <w:link w:val="a5"/>
    <w:uiPriority w:val="99"/>
    <w:semiHidden/>
    <w:rsid w:val="001753E3"/>
    <w:rPr>
      <w:rFonts w:ascii="Tahoma" w:eastAsia="Times New Roman" w:hAnsi="Tahoma" w:cs="Tahoma"/>
      <w:sz w:val="16"/>
      <w:szCs w:val="16"/>
      <w:lang w:eastAsia="ru-RU"/>
    </w:rPr>
  </w:style>
  <w:style w:type="table" w:styleId="a7">
    <w:name w:val="Table Grid"/>
    <w:aliases w:val="Основная таблица,Формат таблиц для диплома,Леша,Table,Таблица НЭО,table general,Формат таблиц для диплома1,Леша1,Таблица НЭО2,Формат таблиц для диплома2,Леша2,Таблица НЭО11,Формат таблиц для диплома11,Леша11"/>
    <w:basedOn w:val="a1"/>
    <w:uiPriority w:val="59"/>
    <w:rsid w:val="005B0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F0C14"/>
    <w:pPr>
      <w:tabs>
        <w:tab w:val="center" w:pos="4677"/>
        <w:tab w:val="right" w:pos="9355"/>
      </w:tabs>
    </w:pPr>
  </w:style>
  <w:style w:type="character" w:customStyle="1" w:styleId="a9">
    <w:name w:val="Верхний колонтитул Знак"/>
    <w:basedOn w:val="a0"/>
    <w:link w:val="a8"/>
    <w:uiPriority w:val="99"/>
    <w:rsid w:val="00AF0C1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F0C14"/>
    <w:pPr>
      <w:tabs>
        <w:tab w:val="center" w:pos="4677"/>
        <w:tab w:val="right" w:pos="9355"/>
      </w:tabs>
    </w:pPr>
  </w:style>
  <w:style w:type="character" w:customStyle="1" w:styleId="ab">
    <w:name w:val="Нижний колонтитул Знак"/>
    <w:basedOn w:val="a0"/>
    <w:link w:val="aa"/>
    <w:uiPriority w:val="99"/>
    <w:rsid w:val="00AF0C14"/>
    <w:rPr>
      <w:rFonts w:ascii="Times New Roman" w:eastAsia="Times New Roman" w:hAnsi="Times New Roman" w:cs="Times New Roman"/>
      <w:sz w:val="24"/>
      <w:szCs w:val="24"/>
      <w:lang w:eastAsia="ru-RU"/>
    </w:rPr>
  </w:style>
  <w:style w:type="paragraph" w:styleId="ac">
    <w:name w:val="Normal (Web)"/>
    <w:basedOn w:val="a"/>
    <w:uiPriority w:val="99"/>
    <w:rsid w:val="002A701B"/>
    <w:pPr>
      <w:spacing w:after="150"/>
      <w:jc w:val="both"/>
    </w:pPr>
  </w:style>
  <w:style w:type="character" w:customStyle="1" w:styleId="rvts48220">
    <w:name w:val="rvts48220"/>
    <w:uiPriority w:val="99"/>
    <w:rsid w:val="002A701B"/>
    <w:rPr>
      <w:rFonts w:ascii="Arial" w:hAnsi="Arial" w:cs="Arial"/>
      <w:color w:val="000000"/>
      <w:sz w:val="20"/>
      <w:szCs w:val="20"/>
      <w:u w:val="none"/>
      <w:effect w:val="none"/>
    </w:rPr>
  </w:style>
  <w:style w:type="paragraph" w:styleId="ad">
    <w:name w:val="Body Text"/>
    <w:basedOn w:val="a"/>
    <w:link w:val="ae"/>
    <w:rsid w:val="001137DD"/>
    <w:pPr>
      <w:autoSpaceDE w:val="0"/>
      <w:autoSpaceDN w:val="0"/>
      <w:adjustRightInd w:val="0"/>
      <w:spacing w:after="120"/>
    </w:pPr>
  </w:style>
  <w:style w:type="character" w:customStyle="1" w:styleId="ae">
    <w:name w:val="Основной текст Знак"/>
    <w:basedOn w:val="a0"/>
    <w:link w:val="ad"/>
    <w:rsid w:val="001137DD"/>
    <w:rPr>
      <w:rFonts w:ascii="Times New Roman" w:eastAsia="Times New Roman" w:hAnsi="Times New Roman" w:cs="Times New Roman"/>
      <w:sz w:val="24"/>
      <w:szCs w:val="24"/>
      <w:lang w:eastAsia="ru-RU"/>
    </w:rPr>
  </w:style>
  <w:style w:type="paragraph" w:styleId="af">
    <w:name w:val="Body Text Indent"/>
    <w:basedOn w:val="a"/>
    <w:link w:val="af0"/>
    <w:rsid w:val="001137DD"/>
    <w:pPr>
      <w:autoSpaceDE w:val="0"/>
      <w:autoSpaceDN w:val="0"/>
      <w:adjustRightInd w:val="0"/>
      <w:spacing w:after="120"/>
      <w:ind w:left="283"/>
    </w:pPr>
  </w:style>
  <w:style w:type="character" w:customStyle="1" w:styleId="af0">
    <w:name w:val="Основной текст с отступом Знак"/>
    <w:basedOn w:val="a0"/>
    <w:link w:val="af"/>
    <w:rsid w:val="001137DD"/>
    <w:rPr>
      <w:rFonts w:ascii="Times New Roman" w:eastAsia="Times New Roman" w:hAnsi="Times New Roman" w:cs="Times New Roman"/>
      <w:sz w:val="24"/>
      <w:szCs w:val="24"/>
      <w:lang w:eastAsia="ru-RU"/>
    </w:rPr>
  </w:style>
  <w:style w:type="paragraph" w:customStyle="1" w:styleId="1">
    <w:name w:val="Обычный1"/>
    <w:rsid w:val="001137DD"/>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D3630D"/>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uiPriority w:val="1"/>
    <w:qFormat/>
    <w:rsid w:val="00756CBC"/>
    <w:pPr>
      <w:spacing w:after="0" w:line="240" w:lineRule="auto"/>
    </w:pPr>
    <w:rPr>
      <w:rFonts w:ascii="Calibri" w:eastAsia="Calibri" w:hAnsi="Calibri" w:cs="Times New Roman"/>
    </w:rPr>
  </w:style>
  <w:style w:type="paragraph" w:customStyle="1" w:styleId="avNormal">
    <w:name w:val="avNormal"/>
    <w:aliases w:val="Слева:  0 см,avNormal1 Знак,avNormal1 Знак Знак Знак Знак,avNormal1 Знак Знак Знак,avNormal1 Знак Знак Знак Знак5,avNormal1 Знак Знак Знак Знак6,avNormal1 Знак Знак Знак Знак2,avNormal2,avNormal1 Знак Знак Знак Знак4,Слева:  0 см Знак3,avNo,av"/>
    <w:qFormat/>
    <w:rsid w:val="00756CBC"/>
    <w:pPr>
      <w:widowControl w:val="0"/>
      <w:spacing w:before="120" w:after="0" w:line="240" w:lineRule="auto"/>
      <w:jc w:val="both"/>
    </w:pPr>
    <w:rPr>
      <w:rFonts w:ascii="NTTierce" w:eastAsia="Times New Roman" w:hAnsi="NTTierce"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etp.gpb.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etp.gpb.ru" TargetMode="External"/><Relationship Id="rId2" Type="http://schemas.openxmlformats.org/officeDocument/2006/relationships/styles" Target="styles.xml"/><Relationship Id="rId16" Type="http://schemas.openxmlformats.org/officeDocument/2006/relationships/hyperlink" Target="http://etpgpb.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gazprom.ru/investors/documen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5F05E-5B4A-41A3-8E66-5EDCEE15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3943</Words>
  <Characters>22476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Куприна</dc:creator>
  <cp:lastModifiedBy>Вера А. Чунаева</cp:lastModifiedBy>
  <cp:revision>4</cp:revision>
  <cp:lastPrinted>2020-07-10T06:45:00Z</cp:lastPrinted>
  <dcterms:created xsi:type="dcterms:W3CDTF">2024-10-08T13:59:00Z</dcterms:created>
  <dcterms:modified xsi:type="dcterms:W3CDTF">2024-10-16T06:47:00Z</dcterms:modified>
</cp:coreProperties>
</file>